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9881641" w:displacedByCustomXml="next"/>
    <w:sdt>
      <w:sdtPr>
        <w:rPr>
          <w:rFonts w:asciiTheme="minorHAnsi" w:eastAsiaTheme="minorHAnsi" w:hAnsiTheme="minorHAnsi" w:cstheme="minorBidi"/>
          <w:b w:val="0"/>
          <w:sz w:val="22"/>
          <w:szCs w:val="22"/>
          <w:lang w:val="ru-RU"/>
        </w:rPr>
        <w:id w:val="1307977121"/>
        <w:docPartObj>
          <w:docPartGallery w:val="Table of Contents"/>
          <w:docPartUnique/>
        </w:docPartObj>
      </w:sdtPr>
      <w:sdtEndPr>
        <w:rPr>
          <w:bCs/>
        </w:rPr>
      </w:sdtEndPr>
      <w:sdtContent>
        <w:p w14:paraId="701DC334" w14:textId="77777777" w:rsidR="00D12659" w:rsidRPr="00872C40" w:rsidRDefault="00D12659" w:rsidP="00872C40">
          <w:pPr>
            <w:pStyle w:val="CONTENTS"/>
            <w:rPr>
              <w:rStyle w:val="CONTENTS0"/>
              <w:color w:val="000000" w:themeColor="text1"/>
            </w:rPr>
          </w:pPr>
          <w:r w:rsidRPr="00872C40">
            <w:rPr>
              <w:rStyle w:val="CONTENTS0"/>
              <w:color w:val="000000" w:themeColor="text1"/>
            </w:rPr>
            <w:t>CONTENTS</w:t>
          </w:r>
          <w:bookmarkEnd w:id="0"/>
        </w:p>
        <w:p w14:paraId="4AB46E22" w14:textId="33C5566B" w:rsidR="000C3DD2" w:rsidRDefault="00D12659">
          <w:pPr>
            <w:pStyle w:val="11"/>
            <w:rPr>
              <w:rFonts w:eastAsiaTheme="minorEastAsia"/>
              <w:noProof/>
              <w:lang w:eastAsia="ru-RU"/>
            </w:rPr>
          </w:pPr>
          <w:r>
            <w:fldChar w:fldCharType="begin"/>
          </w:r>
          <w:r w:rsidRPr="00872C40">
            <w:instrText xml:space="preserve"> TOC \o "1-3" \h \z \u </w:instrText>
          </w:r>
          <w:r>
            <w:fldChar w:fldCharType="separate"/>
          </w:r>
          <w:hyperlink w:anchor="_Toc40531462" w:history="1">
            <w:r w:rsidR="000C3DD2" w:rsidRPr="0033091D">
              <w:rPr>
                <w:rStyle w:val="a9"/>
                <w:noProof/>
                <w:lang w:val="en-US"/>
              </w:rPr>
              <w:t>INTRODUCTION</w:t>
            </w:r>
            <w:r w:rsidR="000C3DD2">
              <w:rPr>
                <w:noProof/>
                <w:webHidden/>
              </w:rPr>
              <w:tab/>
            </w:r>
            <w:r w:rsidR="000C3DD2">
              <w:rPr>
                <w:noProof/>
                <w:webHidden/>
              </w:rPr>
              <w:fldChar w:fldCharType="begin"/>
            </w:r>
            <w:r w:rsidR="000C3DD2">
              <w:rPr>
                <w:noProof/>
                <w:webHidden/>
              </w:rPr>
              <w:instrText xml:space="preserve"> PAGEREF _Toc40531462 \h </w:instrText>
            </w:r>
            <w:r w:rsidR="000C3DD2">
              <w:rPr>
                <w:noProof/>
                <w:webHidden/>
              </w:rPr>
            </w:r>
            <w:r w:rsidR="000C3DD2">
              <w:rPr>
                <w:noProof/>
                <w:webHidden/>
              </w:rPr>
              <w:fldChar w:fldCharType="separate"/>
            </w:r>
            <w:r w:rsidR="000C3DD2">
              <w:rPr>
                <w:noProof/>
                <w:webHidden/>
              </w:rPr>
              <w:t>2</w:t>
            </w:r>
            <w:r w:rsidR="000C3DD2">
              <w:rPr>
                <w:noProof/>
                <w:webHidden/>
              </w:rPr>
              <w:fldChar w:fldCharType="end"/>
            </w:r>
          </w:hyperlink>
        </w:p>
        <w:p w14:paraId="06F1F276" w14:textId="16BB1BE5" w:rsidR="000C3DD2" w:rsidRDefault="000C3DD2">
          <w:pPr>
            <w:pStyle w:val="11"/>
            <w:rPr>
              <w:rFonts w:eastAsiaTheme="minorEastAsia"/>
              <w:noProof/>
              <w:lang w:eastAsia="ru-RU"/>
            </w:rPr>
          </w:pPr>
          <w:hyperlink w:anchor="_Toc40531463" w:history="1">
            <w:r w:rsidRPr="0033091D">
              <w:rPr>
                <w:rStyle w:val="a9"/>
                <w:noProof/>
                <w:lang w:val="en-US"/>
              </w:rPr>
              <w:t>1. CHROMOSOME</w:t>
            </w:r>
            <w:r w:rsidRPr="0033091D">
              <w:rPr>
                <w:rStyle w:val="a9"/>
                <w:bCs/>
                <w:noProof/>
                <w:lang w:val="en-US"/>
              </w:rPr>
              <w:t>-</w:t>
            </w:r>
            <w:r w:rsidRPr="0033091D">
              <w:rPr>
                <w:rStyle w:val="a9"/>
                <w:noProof/>
                <w:lang w:val="en-US"/>
              </w:rPr>
              <w:t>SCALE ASSEMBLY</w:t>
            </w:r>
            <w:r>
              <w:rPr>
                <w:noProof/>
                <w:webHidden/>
              </w:rPr>
              <w:tab/>
            </w:r>
            <w:r>
              <w:rPr>
                <w:noProof/>
                <w:webHidden/>
              </w:rPr>
              <w:fldChar w:fldCharType="begin"/>
            </w:r>
            <w:r>
              <w:rPr>
                <w:noProof/>
                <w:webHidden/>
              </w:rPr>
              <w:instrText xml:space="preserve"> PAGEREF _Toc40531463 \h </w:instrText>
            </w:r>
            <w:r>
              <w:rPr>
                <w:noProof/>
                <w:webHidden/>
              </w:rPr>
            </w:r>
            <w:r>
              <w:rPr>
                <w:noProof/>
                <w:webHidden/>
              </w:rPr>
              <w:fldChar w:fldCharType="separate"/>
            </w:r>
            <w:r>
              <w:rPr>
                <w:noProof/>
                <w:webHidden/>
              </w:rPr>
              <w:t>3</w:t>
            </w:r>
            <w:r>
              <w:rPr>
                <w:noProof/>
                <w:webHidden/>
              </w:rPr>
              <w:fldChar w:fldCharType="end"/>
            </w:r>
          </w:hyperlink>
        </w:p>
        <w:p w14:paraId="0AEF3FC2" w14:textId="52AEDA19" w:rsidR="000C3DD2" w:rsidRDefault="000C3DD2">
          <w:pPr>
            <w:pStyle w:val="11"/>
            <w:rPr>
              <w:rFonts w:eastAsiaTheme="minorEastAsia"/>
              <w:noProof/>
              <w:lang w:eastAsia="ru-RU"/>
            </w:rPr>
          </w:pPr>
          <w:hyperlink w:anchor="_Toc40531464" w:history="1">
            <w:r w:rsidRPr="0033091D">
              <w:rPr>
                <w:rStyle w:val="a9"/>
                <w:noProof/>
                <w:lang w:val="en-US"/>
              </w:rPr>
              <w:t>2. Mosquitos project.</w:t>
            </w:r>
            <w:r>
              <w:rPr>
                <w:noProof/>
                <w:webHidden/>
              </w:rPr>
              <w:tab/>
            </w:r>
            <w:r>
              <w:rPr>
                <w:noProof/>
                <w:webHidden/>
              </w:rPr>
              <w:fldChar w:fldCharType="begin"/>
            </w:r>
            <w:r>
              <w:rPr>
                <w:noProof/>
                <w:webHidden/>
              </w:rPr>
              <w:instrText xml:space="preserve"> PAGEREF _Toc40531464 \h </w:instrText>
            </w:r>
            <w:r>
              <w:rPr>
                <w:noProof/>
                <w:webHidden/>
              </w:rPr>
            </w:r>
            <w:r>
              <w:rPr>
                <w:noProof/>
                <w:webHidden/>
              </w:rPr>
              <w:fldChar w:fldCharType="separate"/>
            </w:r>
            <w:r>
              <w:rPr>
                <w:noProof/>
                <w:webHidden/>
              </w:rPr>
              <w:t>4</w:t>
            </w:r>
            <w:r>
              <w:rPr>
                <w:noProof/>
                <w:webHidden/>
              </w:rPr>
              <w:fldChar w:fldCharType="end"/>
            </w:r>
          </w:hyperlink>
        </w:p>
        <w:p w14:paraId="176DB35F" w14:textId="6CFA995A" w:rsidR="000C3DD2" w:rsidRDefault="000C3DD2">
          <w:pPr>
            <w:pStyle w:val="21"/>
            <w:rPr>
              <w:rFonts w:eastAsiaTheme="minorEastAsia"/>
              <w:noProof/>
              <w:lang w:eastAsia="ru-RU"/>
            </w:rPr>
          </w:pPr>
          <w:hyperlink w:anchor="_Toc40531465" w:history="1">
            <w:r w:rsidRPr="0033091D">
              <w:rPr>
                <w:rStyle w:val="a9"/>
                <w:noProof/>
                <w:lang w:val="en-US"/>
              </w:rPr>
              <w:t>2.1. Project introduction</w:t>
            </w:r>
            <w:r>
              <w:rPr>
                <w:noProof/>
                <w:webHidden/>
              </w:rPr>
              <w:tab/>
            </w:r>
            <w:r>
              <w:rPr>
                <w:noProof/>
                <w:webHidden/>
              </w:rPr>
              <w:fldChar w:fldCharType="begin"/>
            </w:r>
            <w:r>
              <w:rPr>
                <w:noProof/>
                <w:webHidden/>
              </w:rPr>
              <w:instrText xml:space="preserve"> PAGEREF _Toc40531465 \h </w:instrText>
            </w:r>
            <w:r>
              <w:rPr>
                <w:noProof/>
                <w:webHidden/>
              </w:rPr>
            </w:r>
            <w:r>
              <w:rPr>
                <w:noProof/>
                <w:webHidden/>
              </w:rPr>
              <w:fldChar w:fldCharType="separate"/>
            </w:r>
            <w:r>
              <w:rPr>
                <w:noProof/>
                <w:webHidden/>
              </w:rPr>
              <w:t>4</w:t>
            </w:r>
            <w:r>
              <w:rPr>
                <w:noProof/>
                <w:webHidden/>
              </w:rPr>
              <w:fldChar w:fldCharType="end"/>
            </w:r>
          </w:hyperlink>
        </w:p>
        <w:p w14:paraId="6686F856" w14:textId="78E38A0D" w:rsidR="000C3DD2" w:rsidRDefault="000C3DD2">
          <w:pPr>
            <w:pStyle w:val="21"/>
            <w:rPr>
              <w:rFonts w:eastAsiaTheme="minorEastAsia"/>
              <w:noProof/>
              <w:lang w:eastAsia="ru-RU"/>
            </w:rPr>
          </w:pPr>
          <w:hyperlink w:anchor="_Toc40531466" w:history="1">
            <w:r w:rsidRPr="0033091D">
              <w:rPr>
                <w:rStyle w:val="a9"/>
                <w:noProof/>
                <w:lang w:val="en-US"/>
              </w:rPr>
              <w:t>2.2. Materials and methods</w:t>
            </w:r>
            <w:r>
              <w:rPr>
                <w:noProof/>
                <w:webHidden/>
              </w:rPr>
              <w:tab/>
            </w:r>
            <w:r>
              <w:rPr>
                <w:noProof/>
                <w:webHidden/>
              </w:rPr>
              <w:fldChar w:fldCharType="begin"/>
            </w:r>
            <w:r>
              <w:rPr>
                <w:noProof/>
                <w:webHidden/>
              </w:rPr>
              <w:instrText xml:space="preserve"> PAGEREF _Toc40531466 \h </w:instrText>
            </w:r>
            <w:r>
              <w:rPr>
                <w:noProof/>
                <w:webHidden/>
              </w:rPr>
            </w:r>
            <w:r>
              <w:rPr>
                <w:noProof/>
                <w:webHidden/>
              </w:rPr>
              <w:fldChar w:fldCharType="separate"/>
            </w:r>
            <w:r>
              <w:rPr>
                <w:noProof/>
                <w:webHidden/>
              </w:rPr>
              <w:t>5</w:t>
            </w:r>
            <w:r>
              <w:rPr>
                <w:noProof/>
                <w:webHidden/>
              </w:rPr>
              <w:fldChar w:fldCharType="end"/>
            </w:r>
          </w:hyperlink>
        </w:p>
        <w:p w14:paraId="62F1D741" w14:textId="7ABB47BA" w:rsidR="000C3DD2" w:rsidRDefault="000C3DD2">
          <w:pPr>
            <w:pStyle w:val="31"/>
            <w:tabs>
              <w:tab w:val="right" w:leader="dot" w:pos="9344"/>
            </w:tabs>
            <w:rPr>
              <w:rFonts w:eastAsiaTheme="minorEastAsia"/>
              <w:noProof/>
              <w:lang w:eastAsia="ru-RU"/>
            </w:rPr>
          </w:pPr>
          <w:hyperlink w:anchor="_Toc40531467" w:history="1">
            <w:r w:rsidRPr="0033091D">
              <w:rPr>
                <w:rStyle w:val="a9"/>
                <w:noProof/>
              </w:rPr>
              <w:t>2.2.1. Main pipeline</w:t>
            </w:r>
            <w:r>
              <w:rPr>
                <w:noProof/>
                <w:webHidden/>
              </w:rPr>
              <w:tab/>
            </w:r>
            <w:r>
              <w:rPr>
                <w:noProof/>
                <w:webHidden/>
              </w:rPr>
              <w:fldChar w:fldCharType="begin"/>
            </w:r>
            <w:r>
              <w:rPr>
                <w:noProof/>
                <w:webHidden/>
              </w:rPr>
              <w:instrText xml:space="preserve"> PAGEREF _Toc40531467 \h </w:instrText>
            </w:r>
            <w:r>
              <w:rPr>
                <w:noProof/>
                <w:webHidden/>
              </w:rPr>
            </w:r>
            <w:r>
              <w:rPr>
                <w:noProof/>
                <w:webHidden/>
              </w:rPr>
              <w:fldChar w:fldCharType="separate"/>
            </w:r>
            <w:r>
              <w:rPr>
                <w:noProof/>
                <w:webHidden/>
              </w:rPr>
              <w:t>5</w:t>
            </w:r>
            <w:r>
              <w:rPr>
                <w:noProof/>
                <w:webHidden/>
              </w:rPr>
              <w:fldChar w:fldCharType="end"/>
            </w:r>
          </w:hyperlink>
        </w:p>
        <w:p w14:paraId="72DBB48C" w14:textId="1AA411BC" w:rsidR="000C3DD2" w:rsidRDefault="000C3DD2">
          <w:pPr>
            <w:pStyle w:val="31"/>
            <w:tabs>
              <w:tab w:val="right" w:leader="dot" w:pos="9344"/>
            </w:tabs>
            <w:rPr>
              <w:rFonts w:eastAsiaTheme="minorEastAsia"/>
              <w:noProof/>
              <w:lang w:eastAsia="ru-RU"/>
            </w:rPr>
          </w:pPr>
          <w:hyperlink w:anchor="_Toc40531468" w:history="1">
            <w:r w:rsidRPr="0033091D">
              <w:rPr>
                <w:rStyle w:val="a9"/>
                <w:noProof/>
              </w:rPr>
              <w:t>2.2.2. Data description</w:t>
            </w:r>
            <w:r>
              <w:rPr>
                <w:noProof/>
                <w:webHidden/>
              </w:rPr>
              <w:tab/>
            </w:r>
            <w:r>
              <w:rPr>
                <w:noProof/>
                <w:webHidden/>
              </w:rPr>
              <w:fldChar w:fldCharType="begin"/>
            </w:r>
            <w:r>
              <w:rPr>
                <w:noProof/>
                <w:webHidden/>
              </w:rPr>
              <w:instrText xml:space="preserve"> PAGEREF _Toc40531468 \h </w:instrText>
            </w:r>
            <w:r>
              <w:rPr>
                <w:noProof/>
                <w:webHidden/>
              </w:rPr>
            </w:r>
            <w:r>
              <w:rPr>
                <w:noProof/>
                <w:webHidden/>
              </w:rPr>
              <w:fldChar w:fldCharType="separate"/>
            </w:r>
            <w:r>
              <w:rPr>
                <w:noProof/>
                <w:webHidden/>
              </w:rPr>
              <w:t>6</w:t>
            </w:r>
            <w:r>
              <w:rPr>
                <w:noProof/>
                <w:webHidden/>
              </w:rPr>
              <w:fldChar w:fldCharType="end"/>
            </w:r>
          </w:hyperlink>
        </w:p>
        <w:p w14:paraId="71AA5A30" w14:textId="673F6B52" w:rsidR="000C3DD2" w:rsidRDefault="000C3DD2">
          <w:pPr>
            <w:pStyle w:val="31"/>
            <w:tabs>
              <w:tab w:val="right" w:leader="dot" w:pos="9344"/>
            </w:tabs>
            <w:rPr>
              <w:rFonts w:eastAsiaTheme="minorEastAsia"/>
              <w:noProof/>
              <w:lang w:eastAsia="ru-RU"/>
            </w:rPr>
          </w:pPr>
          <w:hyperlink w:anchor="_Toc40531469" w:history="1">
            <w:r w:rsidRPr="0033091D">
              <w:rPr>
                <w:rStyle w:val="a9"/>
                <w:noProof/>
                <w:lang w:eastAsia="ru-RU"/>
              </w:rPr>
              <w:t>2.2.3. Genome size estimation</w:t>
            </w:r>
            <w:r>
              <w:rPr>
                <w:noProof/>
                <w:webHidden/>
              </w:rPr>
              <w:tab/>
            </w:r>
            <w:r>
              <w:rPr>
                <w:noProof/>
                <w:webHidden/>
              </w:rPr>
              <w:fldChar w:fldCharType="begin"/>
            </w:r>
            <w:r>
              <w:rPr>
                <w:noProof/>
                <w:webHidden/>
              </w:rPr>
              <w:instrText xml:space="preserve"> PAGEREF _Toc40531469 \h </w:instrText>
            </w:r>
            <w:r>
              <w:rPr>
                <w:noProof/>
                <w:webHidden/>
              </w:rPr>
            </w:r>
            <w:r>
              <w:rPr>
                <w:noProof/>
                <w:webHidden/>
              </w:rPr>
              <w:fldChar w:fldCharType="separate"/>
            </w:r>
            <w:r>
              <w:rPr>
                <w:noProof/>
                <w:webHidden/>
              </w:rPr>
              <w:t>9</w:t>
            </w:r>
            <w:r>
              <w:rPr>
                <w:noProof/>
                <w:webHidden/>
              </w:rPr>
              <w:fldChar w:fldCharType="end"/>
            </w:r>
          </w:hyperlink>
        </w:p>
        <w:p w14:paraId="2F52E30B" w14:textId="226E3C21" w:rsidR="000C3DD2" w:rsidRDefault="000C3DD2">
          <w:pPr>
            <w:pStyle w:val="31"/>
            <w:tabs>
              <w:tab w:val="right" w:leader="dot" w:pos="9344"/>
            </w:tabs>
            <w:rPr>
              <w:rFonts w:eastAsiaTheme="minorEastAsia"/>
              <w:noProof/>
              <w:lang w:eastAsia="ru-RU"/>
            </w:rPr>
          </w:pPr>
          <w:hyperlink w:anchor="_Toc40531470" w:history="1">
            <w:r w:rsidRPr="0033091D">
              <w:rPr>
                <w:rStyle w:val="a9"/>
                <w:noProof/>
                <w:lang w:eastAsia="ru-RU"/>
              </w:rPr>
              <w:t>2.2.4. Nanopore reads contamination search</w:t>
            </w:r>
            <w:r>
              <w:rPr>
                <w:noProof/>
                <w:webHidden/>
              </w:rPr>
              <w:tab/>
            </w:r>
            <w:r>
              <w:rPr>
                <w:noProof/>
                <w:webHidden/>
              </w:rPr>
              <w:fldChar w:fldCharType="begin"/>
            </w:r>
            <w:r>
              <w:rPr>
                <w:noProof/>
                <w:webHidden/>
              </w:rPr>
              <w:instrText xml:space="preserve"> PAGEREF _Toc40531470 \h </w:instrText>
            </w:r>
            <w:r>
              <w:rPr>
                <w:noProof/>
                <w:webHidden/>
              </w:rPr>
            </w:r>
            <w:r>
              <w:rPr>
                <w:noProof/>
                <w:webHidden/>
              </w:rPr>
              <w:fldChar w:fldCharType="separate"/>
            </w:r>
            <w:r>
              <w:rPr>
                <w:noProof/>
                <w:webHidden/>
              </w:rPr>
              <w:t>11</w:t>
            </w:r>
            <w:r>
              <w:rPr>
                <w:noProof/>
                <w:webHidden/>
              </w:rPr>
              <w:fldChar w:fldCharType="end"/>
            </w:r>
          </w:hyperlink>
        </w:p>
        <w:p w14:paraId="19DCDD5D" w14:textId="3E6EE6FC" w:rsidR="000C3DD2" w:rsidRDefault="000C3DD2">
          <w:pPr>
            <w:pStyle w:val="31"/>
            <w:tabs>
              <w:tab w:val="right" w:leader="dot" w:pos="9344"/>
            </w:tabs>
            <w:rPr>
              <w:rFonts w:eastAsiaTheme="minorEastAsia"/>
              <w:noProof/>
              <w:lang w:eastAsia="ru-RU"/>
            </w:rPr>
          </w:pPr>
          <w:hyperlink w:anchor="_Toc40531471" w:history="1">
            <w:r w:rsidRPr="0033091D">
              <w:rPr>
                <w:rStyle w:val="a9"/>
                <w:noProof/>
              </w:rPr>
              <w:t>2.2.5. Genome assemblers</w:t>
            </w:r>
            <w:r>
              <w:rPr>
                <w:noProof/>
                <w:webHidden/>
              </w:rPr>
              <w:tab/>
            </w:r>
            <w:r>
              <w:rPr>
                <w:noProof/>
                <w:webHidden/>
              </w:rPr>
              <w:fldChar w:fldCharType="begin"/>
            </w:r>
            <w:r>
              <w:rPr>
                <w:noProof/>
                <w:webHidden/>
              </w:rPr>
              <w:instrText xml:space="preserve"> PAGEREF _Toc40531471 \h </w:instrText>
            </w:r>
            <w:r>
              <w:rPr>
                <w:noProof/>
                <w:webHidden/>
              </w:rPr>
            </w:r>
            <w:r>
              <w:rPr>
                <w:noProof/>
                <w:webHidden/>
              </w:rPr>
              <w:fldChar w:fldCharType="separate"/>
            </w:r>
            <w:r>
              <w:rPr>
                <w:noProof/>
                <w:webHidden/>
              </w:rPr>
              <w:t>12</w:t>
            </w:r>
            <w:r>
              <w:rPr>
                <w:noProof/>
                <w:webHidden/>
              </w:rPr>
              <w:fldChar w:fldCharType="end"/>
            </w:r>
          </w:hyperlink>
        </w:p>
        <w:p w14:paraId="4924ED62" w14:textId="5F6C31D4" w:rsidR="000C3DD2" w:rsidRDefault="000C3DD2">
          <w:pPr>
            <w:pStyle w:val="31"/>
            <w:tabs>
              <w:tab w:val="right" w:leader="dot" w:pos="9344"/>
            </w:tabs>
            <w:rPr>
              <w:rFonts w:eastAsiaTheme="minorEastAsia"/>
              <w:noProof/>
              <w:lang w:eastAsia="ru-RU"/>
            </w:rPr>
          </w:pPr>
          <w:hyperlink w:anchor="_Toc40531472" w:history="1">
            <w:r w:rsidRPr="0033091D">
              <w:rPr>
                <w:rStyle w:val="a9"/>
                <w:noProof/>
              </w:rPr>
              <w:t>2.2.6. Wtdbg2 assembler</w:t>
            </w:r>
            <w:r>
              <w:rPr>
                <w:noProof/>
                <w:webHidden/>
              </w:rPr>
              <w:tab/>
            </w:r>
            <w:r>
              <w:rPr>
                <w:noProof/>
                <w:webHidden/>
              </w:rPr>
              <w:fldChar w:fldCharType="begin"/>
            </w:r>
            <w:r>
              <w:rPr>
                <w:noProof/>
                <w:webHidden/>
              </w:rPr>
              <w:instrText xml:space="preserve"> PAGEREF _Toc40531472 \h </w:instrText>
            </w:r>
            <w:r>
              <w:rPr>
                <w:noProof/>
                <w:webHidden/>
              </w:rPr>
            </w:r>
            <w:r>
              <w:rPr>
                <w:noProof/>
                <w:webHidden/>
              </w:rPr>
              <w:fldChar w:fldCharType="separate"/>
            </w:r>
            <w:r>
              <w:rPr>
                <w:noProof/>
                <w:webHidden/>
              </w:rPr>
              <w:t>12</w:t>
            </w:r>
            <w:r>
              <w:rPr>
                <w:noProof/>
                <w:webHidden/>
              </w:rPr>
              <w:fldChar w:fldCharType="end"/>
            </w:r>
          </w:hyperlink>
        </w:p>
        <w:p w14:paraId="28B3B613" w14:textId="6CBE51E0" w:rsidR="000C3DD2" w:rsidRDefault="000C3DD2">
          <w:pPr>
            <w:pStyle w:val="31"/>
            <w:tabs>
              <w:tab w:val="right" w:leader="dot" w:pos="9344"/>
            </w:tabs>
            <w:rPr>
              <w:rFonts w:eastAsiaTheme="minorEastAsia"/>
              <w:noProof/>
              <w:lang w:eastAsia="ru-RU"/>
            </w:rPr>
          </w:pPr>
          <w:hyperlink w:anchor="_Toc40531473" w:history="1">
            <w:r w:rsidRPr="0033091D">
              <w:rPr>
                <w:rStyle w:val="a9"/>
                <w:noProof/>
              </w:rPr>
              <w:t>2.2.7. Miniasm assembler</w:t>
            </w:r>
            <w:r>
              <w:rPr>
                <w:noProof/>
                <w:webHidden/>
              </w:rPr>
              <w:tab/>
            </w:r>
            <w:r>
              <w:rPr>
                <w:noProof/>
                <w:webHidden/>
              </w:rPr>
              <w:fldChar w:fldCharType="begin"/>
            </w:r>
            <w:r>
              <w:rPr>
                <w:noProof/>
                <w:webHidden/>
              </w:rPr>
              <w:instrText xml:space="preserve"> PAGEREF _Toc40531473 \h </w:instrText>
            </w:r>
            <w:r>
              <w:rPr>
                <w:noProof/>
                <w:webHidden/>
              </w:rPr>
            </w:r>
            <w:r>
              <w:rPr>
                <w:noProof/>
                <w:webHidden/>
              </w:rPr>
              <w:fldChar w:fldCharType="separate"/>
            </w:r>
            <w:r>
              <w:rPr>
                <w:noProof/>
                <w:webHidden/>
              </w:rPr>
              <w:t>13</w:t>
            </w:r>
            <w:r>
              <w:rPr>
                <w:noProof/>
                <w:webHidden/>
              </w:rPr>
              <w:fldChar w:fldCharType="end"/>
            </w:r>
          </w:hyperlink>
        </w:p>
        <w:p w14:paraId="115CB8D8" w14:textId="10F614F0" w:rsidR="000C3DD2" w:rsidRDefault="000C3DD2">
          <w:pPr>
            <w:pStyle w:val="31"/>
            <w:tabs>
              <w:tab w:val="right" w:leader="dot" w:pos="9344"/>
            </w:tabs>
            <w:rPr>
              <w:rFonts w:eastAsiaTheme="minorEastAsia"/>
              <w:noProof/>
              <w:lang w:eastAsia="ru-RU"/>
            </w:rPr>
          </w:pPr>
          <w:hyperlink w:anchor="_Toc40531474" w:history="1">
            <w:r w:rsidRPr="0033091D">
              <w:rPr>
                <w:rStyle w:val="a9"/>
                <w:noProof/>
              </w:rPr>
              <w:t>2.2.8. Flye assembler</w:t>
            </w:r>
            <w:r>
              <w:rPr>
                <w:noProof/>
                <w:webHidden/>
              </w:rPr>
              <w:tab/>
            </w:r>
            <w:r>
              <w:rPr>
                <w:noProof/>
                <w:webHidden/>
              </w:rPr>
              <w:fldChar w:fldCharType="begin"/>
            </w:r>
            <w:r>
              <w:rPr>
                <w:noProof/>
                <w:webHidden/>
              </w:rPr>
              <w:instrText xml:space="preserve"> PAGEREF _Toc40531474 \h </w:instrText>
            </w:r>
            <w:r>
              <w:rPr>
                <w:noProof/>
                <w:webHidden/>
              </w:rPr>
            </w:r>
            <w:r>
              <w:rPr>
                <w:noProof/>
                <w:webHidden/>
              </w:rPr>
              <w:fldChar w:fldCharType="separate"/>
            </w:r>
            <w:r>
              <w:rPr>
                <w:noProof/>
                <w:webHidden/>
              </w:rPr>
              <w:t>13</w:t>
            </w:r>
            <w:r>
              <w:rPr>
                <w:noProof/>
                <w:webHidden/>
              </w:rPr>
              <w:fldChar w:fldCharType="end"/>
            </w:r>
          </w:hyperlink>
        </w:p>
        <w:p w14:paraId="2D2BE3F4" w14:textId="281F91B9" w:rsidR="000C3DD2" w:rsidRDefault="000C3DD2">
          <w:pPr>
            <w:pStyle w:val="31"/>
            <w:tabs>
              <w:tab w:val="right" w:leader="dot" w:pos="9344"/>
            </w:tabs>
            <w:rPr>
              <w:rFonts w:eastAsiaTheme="minorEastAsia"/>
              <w:noProof/>
              <w:lang w:eastAsia="ru-RU"/>
            </w:rPr>
          </w:pPr>
          <w:hyperlink w:anchor="_Toc40531475" w:history="1">
            <w:r w:rsidRPr="0033091D">
              <w:rPr>
                <w:rStyle w:val="a9"/>
                <w:noProof/>
              </w:rPr>
              <w:t>2.2.9. CANU assembler</w:t>
            </w:r>
            <w:r>
              <w:rPr>
                <w:noProof/>
                <w:webHidden/>
              </w:rPr>
              <w:tab/>
            </w:r>
            <w:r>
              <w:rPr>
                <w:noProof/>
                <w:webHidden/>
              </w:rPr>
              <w:fldChar w:fldCharType="begin"/>
            </w:r>
            <w:r>
              <w:rPr>
                <w:noProof/>
                <w:webHidden/>
              </w:rPr>
              <w:instrText xml:space="preserve"> PAGEREF _Toc40531475 \h </w:instrText>
            </w:r>
            <w:r>
              <w:rPr>
                <w:noProof/>
                <w:webHidden/>
              </w:rPr>
            </w:r>
            <w:r>
              <w:rPr>
                <w:noProof/>
                <w:webHidden/>
              </w:rPr>
              <w:fldChar w:fldCharType="separate"/>
            </w:r>
            <w:r>
              <w:rPr>
                <w:noProof/>
                <w:webHidden/>
              </w:rPr>
              <w:t>14</w:t>
            </w:r>
            <w:r>
              <w:rPr>
                <w:noProof/>
                <w:webHidden/>
              </w:rPr>
              <w:fldChar w:fldCharType="end"/>
            </w:r>
          </w:hyperlink>
        </w:p>
        <w:p w14:paraId="07D4C4F0" w14:textId="2359A9D8" w:rsidR="000C3DD2" w:rsidRDefault="000C3DD2">
          <w:pPr>
            <w:pStyle w:val="31"/>
            <w:tabs>
              <w:tab w:val="right" w:leader="dot" w:pos="9344"/>
            </w:tabs>
            <w:rPr>
              <w:rFonts w:eastAsiaTheme="minorEastAsia"/>
              <w:noProof/>
              <w:lang w:eastAsia="ru-RU"/>
            </w:rPr>
          </w:pPr>
          <w:hyperlink w:anchor="_Toc40531476" w:history="1">
            <w:r w:rsidRPr="0033091D">
              <w:rPr>
                <w:rStyle w:val="a9"/>
                <w:noProof/>
              </w:rPr>
              <w:t>2.2.10. Assemblies assessment Quast-lg and BUSCO genes.</w:t>
            </w:r>
            <w:r>
              <w:rPr>
                <w:noProof/>
                <w:webHidden/>
              </w:rPr>
              <w:tab/>
            </w:r>
            <w:r>
              <w:rPr>
                <w:noProof/>
                <w:webHidden/>
              </w:rPr>
              <w:fldChar w:fldCharType="begin"/>
            </w:r>
            <w:r>
              <w:rPr>
                <w:noProof/>
                <w:webHidden/>
              </w:rPr>
              <w:instrText xml:space="preserve"> PAGEREF _Toc40531476 \h </w:instrText>
            </w:r>
            <w:r>
              <w:rPr>
                <w:noProof/>
                <w:webHidden/>
              </w:rPr>
            </w:r>
            <w:r>
              <w:rPr>
                <w:noProof/>
                <w:webHidden/>
              </w:rPr>
              <w:fldChar w:fldCharType="separate"/>
            </w:r>
            <w:r>
              <w:rPr>
                <w:noProof/>
                <w:webHidden/>
              </w:rPr>
              <w:t>14</w:t>
            </w:r>
            <w:r>
              <w:rPr>
                <w:noProof/>
                <w:webHidden/>
              </w:rPr>
              <w:fldChar w:fldCharType="end"/>
            </w:r>
          </w:hyperlink>
        </w:p>
        <w:p w14:paraId="0893CEA2" w14:textId="5CDAAC97" w:rsidR="000C3DD2" w:rsidRDefault="000C3DD2">
          <w:pPr>
            <w:pStyle w:val="31"/>
            <w:tabs>
              <w:tab w:val="right" w:leader="dot" w:pos="9344"/>
            </w:tabs>
            <w:rPr>
              <w:rFonts w:eastAsiaTheme="minorEastAsia"/>
              <w:noProof/>
              <w:lang w:eastAsia="ru-RU"/>
            </w:rPr>
          </w:pPr>
          <w:hyperlink w:anchor="_Toc40531477" w:history="1">
            <w:r w:rsidRPr="0033091D">
              <w:rPr>
                <w:rStyle w:val="a9"/>
                <w:noProof/>
              </w:rPr>
              <w:t>2.2.11. Assemblies assessment auNg metric.</w:t>
            </w:r>
            <w:r>
              <w:rPr>
                <w:noProof/>
                <w:webHidden/>
              </w:rPr>
              <w:tab/>
            </w:r>
            <w:r>
              <w:rPr>
                <w:noProof/>
                <w:webHidden/>
              </w:rPr>
              <w:fldChar w:fldCharType="begin"/>
            </w:r>
            <w:r>
              <w:rPr>
                <w:noProof/>
                <w:webHidden/>
              </w:rPr>
              <w:instrText xml:space="preserve"> PAGEREF _Toc40531477 \h </w:instrText>
            </w:r>
            <w:r>
              <w:rPr>
                <w:noProof/>
                <w:webHidden/>
              </w:rPr>
            </w:r>
            <w:r>
              <w:rPr>
                <w:noProof/>
                <w:webHidden/>
              </w:rPr>
              <w:fldChar w:fldCharType="separate"/>
            </w:r>
            <w:r>
              <w:rPr>
                <w:noProof/>
                <w:webHidden/>
              </w:rPr>
              <w:t>16</w:t>
            </w:r>
            <w:r>
              <w:rPr>
                <w:noProof/>
                <w:webHidden/>
              </w:rPr>
              <w:fldChar w:fldCharType="end"/>
            </w:r>
          </w:hyperlink>
        </w:p>
        <w:p w14:paraId="296ACD1B" w14:textId="3A27A605" w:rsidR="000C3DD2" w:rsidRDefault="000C3DD2">
          <w:pPr>
            <w:pStyle w:val="31"/>
            <w:tabs>
              <w:tab w:val="right" w:leader="dot" w:pos="9344"/>
            </w:tabs>
            <w:rPr>
              <w:rFonts w:eastAsiaTheme="minorEastAsia"/>
              <w:noProof/>
              <w:lang w:eastAsia="ru-RU"/>
            </w:rPr>
          </w:pPr>
          <w:hyperlink w:anchor="_Toc40531478" w:history="1">
            <w:r w:rsidRPr="0033091D">
              <w:rPr>
                <w:rStyle w:val="a9"/>
                <w:noProof/>
              </w:rPr>
              <w:t>2.2.12. Genome polishing</w:t>
            </w:r>
            <w:r>
              <w:rPr>
                <w:noProof/>
                <w:webHidden/>
              </w:rPr>
              <w:tab/>
            </w:r>
            <w:r>
              <w:rPr>
                <w:noProof/>
                <w:webHidden/>
              </w:rPr>
              <w:fldChar w:fldCharType="begin"/>
            </w:r>
            <w:r>
              <w:rPr>
                <w:noProof/>
                <w:webHidden/>
              </w:rPr>
              <w:instrText xml:space="preserve"> PAGEREF _Toc40531478 \h </w:instrText>
            </w:r>
            <w:r>
              <w:rPr>
                <w:noProof/>
                <w:webHidden/>
              </w:rPr>
            </w:r>
            <w:r>
              <w:rPr>
                <w:noProof/>
                <w:webHidden/>
              </w:rPr>
              <w:fldChar w:fldCharType="separate"/>
            </w:r>
            <w:r>
              <w:rPr>
                <w:noProof/>
                <w:webHidden/>
              </w:rPr>
              <w:t>18</w:t>
            </w:r>
            <w:r>
              <w:rPr>
                <w:noProof/>
                <w:webHidden/>
              </w:rPr>
              <w:fldChar w:fldCharType="end"/>
            </w:r>
          </w:hyperlink>
        </w:p>
        <w:p w14:paraId="014B5DC1" w14:textId="64F3D67D" w:rsidR="000C3DD2" w:rsidRDefault="000C3DD2">
          <w:pPr>
            <w:pStyle w:val="31"/>
            <w:tabs>
              <w:tab w:val="right" w:leader="dot" w:pos="9344"/>
            </w:tabs>
            <w:rPr>
              <w:rFonts w:eastAsiaTheme="minorEastAsia"/>
              <w:noProof/>
              <w:lang w:eastAsia="ru-RU"/>
            </w:rPr>
          </w:pPr>
          <w:hyperlink w:anchor="_Toc40531479" w:history="1">
            <w:r w:rsidRPr="0033091D">
              <w:rPr>
                <w:rStyle w:val="a9"/>
                <w:noProof/>
              </w:rPr>
              <w:t>2.2.13. Scaffolding</w:t>
            </w:r>
            <w:r>
              <w:rPr>
                <w:noProof/>
                <w:webHidden/>
              </w:rPr>
              <w:tab/>
            </w:r>
            <w:r>
              <w:rPr>
                <w:noProof/>
                <w:webHidden/>
              </w:rPr>
              <w:fldChar w:fldCharType="begin"/>
            </w:r>
            <w:r>
              <w:rPr>
                <w:noProof/>
                <w:webHidden/>
              </w:rPr>
              <w:instrText xml:space="preserve"> PAGEREF _Toc40531479 \h </w:instrText>
            </w:r>
            <w:r>
              <w:rPr>
                <w:noProof/>
                <w:webHidden/>
              </w:rPr>
            </w:r>
            <w:r>
              <w:rPr>
                <w:noProof/>
                <w:webHidden/>
              </w:rPr>
              <w:fldChar w:fldCharType="separate"/>
            </w:r>
            <w:r>
              <w:rPr>
                <w:noProof/>
                <w:webHidden/>
              </w:rPr>
              <w:t>19</w:t>
            </w:r>
            <w:r>
              <w:rPr>
                <w:noProof/>
                <w:webHidden/>
              </w:rPr>
              <w:fldChar w:fldCharType="end"/>
            </w:r>
          </w:hyperlink>
        </w:p>
        <w:p w14:paraId="43585987" w14:textId="063A993A" w:rsidR="000C3DD2" w:rsidRDefault="000C3DD2">
          <w:pPr>
            <w:pStyle w:val="31"/>
            <w:tabs>
              <w:tab w:val="right" w:leader="dot" w:pos="9344"/>
            </w:tabs>
            <w:rPr>
              <w:rFonts w:eastAsiaTheme="minorEastAsia"/>
              <w:noProof/>
              <w:lang w:eastAsia="ru-RU"/>
            </w:rPr>
          </w:pPr>
          <w:hyperlink w:anchor="_Toc40531480" w:history="1">
            <w:r w:rsidRPr="0033091D">
              <w:rPr>
                <w:rStyle w:val="a9"/>
                <w:noProof/>
              </w:rPr>
              <w:t>2.2.14. SALSA2</w:t>
            </w:r>
            <w:r>
              <w:rPr>
                <w:noProof/>
                <w:webHidden/>
              </w:rPr>
              <w:tab/>
            </w:r>
            <w:r>
              <w:rPr>
                <w:noProof/>
                <w:webHidden/>
              </w:rPr>
              <w:fldChar w:fldCharType="begin"/>
            </w:r>
            <w:r>
              <w:rPr>
                <w:noProof/>
                <w:webHidden/>
              </w:rPr>
              <w:instrText xml:space="preserve"> PAGEREF _Toc40531480 \h </w:instrText>
            </w:r>
            <w:r>
              <w:rPr>
                <w:noProof/>
                <w:webHidden/>
              </w:rPr>
            </w:r>
            <w:r>
              <w:rPr>
                <w:noProof/>
                <w:webHidden/>
              </w:rPr>
              <w:fldChar w:fldCharType="separate"/>
            </w:r>
            <w:r>
              <w:rPr>
                <w:noProof/>
                <w:webHidden/>
              </w:rPr>
              <w:t>19</w:t>
            </w:r>
            <w:r>
              <w:rPr>
                <w:noProof/>
                <w:webHidden/>
              </w:rPr>
              <w:fldChar w:fldCharType="end"/>
            </w:r>
          </w:hyperlink>
        </w:p>
        <w:p w14:paraId="2F6F7486" w14:textId="78CC1D7C" w:rsidR="000C3DD2" w:rsidRDefault="000C3DD2">
          <w:pPr>
            <w:pStyle w:val="31"/>
            <w:tabs>
              <w:tab w:val="right" w:leader="dot" w:pos="9344"/>
            </w:tabs>
            <w:rPr>
              <w:rFonts w:eastAsiaTheme="minorEastAsia"/>
              <w:noProof/>
              <w:lang w:eastAsia="ru-RU"/>
            </w:rPr>
          </w:pPr>
          <w:hyperlink w:anchor="_Toc40531481" w:history="1">
            <w:r w:rsidRPr="0033091D">
              <w:rPr>
                <w:rStyle w:val="a9"/>
                <w:noProof/>
              </w:rPr>
              <w:t>2.2.15. 3D-DNA and JuiceBox</w:t>
            </w:r>
            <w:r>
              <w:rPr>
                <w:noProof/>
                <w:webHidden/>
              </w:rPr>
              <w:tab/>
            </w:r>
            <w:r>
              <w:rPr>
                <w:noProof/>
                <w:webHidden/>
              </w:rPr>
              <w:fldChar w:fldCharType="begin"/>
            </w:r>
            <w:r>
              <w:rPr>
                <w:noProof/>
                <w:webHidden/>
              </w:rPr>
              <w:instrText xml:space="preserve"> PAGEREF _Toc40531481 \h </w:instrText>
            </w:r>
            <w:r>
              <w:rPr>
                <w:noProof/>
                <w:webHidden/>
              </w:rPr>
            </w:r>
            <w:r>
              <w:rPr>
                <w:noProof/>
                <w:webHidden/>
              </w:rPr>
              <w:fldChar w:fldCharType="separate"/>
            </w:r>
            <w:r>
              <w:rPr>
                <w:noProof/>
                <w:webHidden/>
              </w:rPr>
              <w:t>21</w:t>
            </w:r>
            <w:r>
              <w:rPr>
                <w:noProof/>
                <w:webHidden/>
              </w:rPr>
              <w:fldChar w:fldCharType="end"/>
            </w:r>
          </w:hyperlink>
        </w:p>
        <w:p w14:paraId="61D60DDF" w14:textId="3B2B7B56" w:rsidR="000C3DD2" w:rsidRDefault="000C3DD2">
          <w:pPr>
            <w:pStyle w:val="31"/>
            <w:tabs>
              <w:tab w:val="right" w:leader="dot" w:pos="9344"/>
            </w:tabs>
            <w:rPr>
              <w:rFonts w:eastAsiaTheme="minorEastAsia"/>
              <w:noProof/>
              <w:lang w:eastAsia="ru-RU"/>
            </w:rPr>
          </w:pPr>
          <w:hyperlink w:anchor="_Toc40531482" w:history="1">
            <w:r w:rsidRPr="0033091D">
              <w:rPr>
                <w:rStyle w:val="a9"/>
                <w:noProof/>
              </w:rPr>
              <w:t>2.2.16. Purge haplotigs</w:t>
            </w:r>
            <w:r>
              <w:rPr>
                <w:noProof/>
                <w:webHidden/>
              </w:rPr>
              <w:tab/>
            </w:r>
            <w:r>
              <w:rPr>
                <w:noProof/>
                <w:webHidden/>
              </w:rPr>
              <w:fldChar w:fldCharType="begin"/>
            </w:r>
            <w:r>
              <w:rPr>
                <w:noProof/>
                <w:webHidden/>
              </w:rPr>
              <w:instrText xml:space="preserve"> PAGEREF _Toc40531482 \h </w:instrText>
            </w:r>
            <w:r>
              <w:rPr>
                <w:noProof/>
                <w:webHidden/>
              </w:rPr>
            </w:r>
            <w:r>
              <w:rPr>
                <w:noProof/>
                <w:webHidden/>
              </w:rPr>
              <w:fldChar w:fldCharType="separate"/>
            </w:r>
            <w:r>
              <w:rPr>
                <w:noProof/>
                <w:webHidden/>
              </w:rPr>
              <w:t>22</w:t>
            </w:r>
            <w:r>
              <w:rPr>
                <w:noProof/>
                <w:webHidden/>
              </w:rPr>
              <w:fldChar w:fldCharType="end"/>
            </w:r>
          </w:hyperlink>
        </w:p>
        <w:p w14:paraId="6BDF1201" w14:textId="6F48A060" w:rsidR="000C3DD2" w:rsidRDefault="000C3DD2">
          <w:pPr>
            <w:pStyle w:val="31"/>
            <w:tabs>
              <w:tab w:val="right" w:leader="dot" w:pos="9344"/>
            </w:tabs>
            <w:rPr>
              <w:rFonts w:eastAsiaTheme="minorEastAsia"/>
              <w:noProof/>
              <w:lang w:eastAsia="ru-RU"/>
            </w:rPr>
          </w:pPr>
          <w:hyperlink w:anchor="_Toc40531483" w:history="1">
            <w:r w:rsidRPr="0033091D">
              <w:rPr>
                <w:rStyle w:val="a9"/>
                <w:noProof/>
              </w:rPr>
              <w:t>2.2.17. Validation.</w:t>
            </w:r>
            <w:r>
              <w:rPr>
                <w:noProof/>
                <w:webHidden/>
              </w:rPr>
              <w:tab/>
            </w:r>
            <w:r>
              <w:rPr>
                <w:noProof/>
                <w:webHidden/>
              </w:rPr>
              <w:fldChar w:fldCharType="begin"/>
            </w:r>
            <w:r>
              <w:rPr>
                <w:noProof/>
                <w:webHidden/>
              </w:rPr>
              <w:instrText xml:space="preserve"> PAGEREF _Toc40531483 \h </w:instrText>
            </w:r>
            <w:r>
              <w:rPr>
                <w:noProof/>
                <w:webHidden/>
              </w:rPr>
            </w:r>
            <w:r>
              <w:rPr>
                <w:noProof/>
                <w:webHidden/>
              </w:rPr>
              <w:fldChar w:fldCharType="separate"/>
            </w:r>
            <w:r>
              <w:rPr>
                <w:noProof/>
                <w:webHidden/>
              </w:rPr>
              <w:t>23</w:t>
            </w:r>
            <w:r>
              <w:rPr>
                <w:noProof/>
                <w:webHidden/>
              </w:rPr>
              <w:fldChar w:fldCharType="end"/>
            </w:r>
          </w:hyperlink>
        </w:p>
        <w:p w14:paraId="67C2A314" w14:textId="0BFDB9A2" w:rsidR="000C3DD2" w:rsidRDefault="000C3DD2">
          <w:pPr>
            <w:pStyle w:val="31"/>
            <w:tabs>
              <w:tab w:val="right" w:leader="dot" w:pos="9344"/>
            </w:tabs>
            <w:rPr>
              <w:rFonts w:eastAsiaTheme="minorEastAsia"/>
              <w:noProof/>
              <w:lang w:eastAsia="ru-RU"/>
            </w:rPr>
          </w:pPr>
          <w:hyperlink w:anchor="_Toc40531484" w:history="1">
            <w:r w:rsidRPr="0033091D">
              <w:rPr>
                <w:rStyle w:val="a9"/>
                <w:noProof/>
              </w:rPr>
              <w:t>2.2.18. Validation. Rearrangements and dot-plots.</w:t>
            </w:r>
            <w:r>
              <w:rPr>
                <w:noProof/>
                <w:webHidden/>
              </w:rPr>
              <w:tab/>
            </w:r>
            <w:r>
              <w:rPr>
                <w:noProof/>
                <w:webHidden/>
              </w:rPr>
              <w:fldChar w:fldCharType="begin"/>
            </w:r>
            <w:r>
              <w:rPr>
                <w:noProof/>
                <w:webHidden/>
              </w:rPr>
              <w:instrText xml:space="preserve"> PAGEREF _Toc40531484 \h </w:instrText>
            </w:r>
            <w:r>
              <w:rPr>
                <w:noProof/>
                <w:webHidden/>
              </w:rPr>
            </w:r>
            <w:r>
              <w:rPr>
                <w:noProof/>
                <w:webHidden/>
              </w:rPr>
              <w:fldChar w:fldCharType="separate"/>
            </w:r>
            <w:r>
              <w:rPr>
                <w:noProof/>
                <w:webHidden/>
              </w:rPr>
              <w:t>24</w:t>
            </w:r>
            <w:r>
              <w:rPr>
                <w:noProof/>
                <w:webHidden/>
              </w:rPr>
              <w:fldChar w:fldCharType="end"/>
            </w:r>
          </w:hyperlink>
        </w:p>
        <w:p w14:paraId="30F713B4" w14:textId="6986B6CA" w:rsidR="000C3DD2" w:rsidRDefault="000C3DD2">
          <w:pPr>
            <w:pStyle w:val="31"/>
            <w:tabs>
              <w:tab w:val="right" w:leader="dot" w:pos="9344"/>
            </w:tabs>
            <w:rPr>
              <w:rFonts w:eastAsiaTheme="minorEastAsia"/>
              <w:noProof/>
              <w:lang w:eastAsia="ru-RU"/>
            </w:rPr>
          </w:pPr>
          <w:hyperlink w:anchor="_Toc40531485" w:history="1">
            <w:r w:rsidRPr="0033091D">
              <w:rPr>
                <w:rStyle w:val="a9"/>
                <w:noProof/>
              </w:rPr>
              <w:t>2.2.19. Validation genes from reference assembly</w:t>
            </w:r>
            <w:r>
              <w:rPr>
                <w:noProof/>
                <w:webHidden/>
              </w:rPr>
              <w:tab/>
            </w:r>
            <w:r>
              <w:rPr>
                <w:noProof/>
                <w:webHidden/>
              </w:rPr>
              <w:fldChar w:fldCharType="begin"/>
            </w:r>
            <w:r>
              <w:rPr>
                <w:noProof/>
                <w:webHidden/>
              </w:rPr>
              <w:instrText xml:space="preserve"> PAGEREF _Toc40531485 \h </w:instrText>
            </w:r>
            <w:r>
              <w:rPr>
                <w:noProof/>
                <w:webHidden/>
              </w:rPr>
            </w:r>
            <w:r>
              <w:rPr>
                <w:noProof/>
                <w:webHidden/>
              </w:rPr>
              <w:fldChar w:fldCharType="separate"/>
            </w:r>
            <w:r>
              <w:rPr>
                <w:noProof/>
                <w:webHidden/>
              </w:rPr>
              <w:t>27</w:t>
            </w:r>
            <w:r>
              <w:rPr>
                <w:noProof/>
                <w:webHidden/>
              </w:rPr>
              <w:fldChar w:fldCharType="end"/>
            </w:r>
          </w:hyperlink>
        </w:p>
        <w:p w14:paraId="11BBA747" w14:textId="192E986C" w:rsidR="000C3DD2" w:rsidRDefault="000C3DD2">
          <w:pPr>
            <w:pStyle w:val="31"/>
            <w:tabs>
              <w:tab w:val="right" w:leader="dot" w:pos="9344"/>
            </w:tabs>
            <w:rPr>
              <w:rFonts w:eastAsiaTheme="minorEastAsia"/>
              <w:noProof/>
              <w:lang w:eastAsia="ru-RU"/>
            </w:rPr>
          </w:pPr>
          <w:hyperlink w:anchor="_Toc40531486" w:history="1">
            <w:r w:rsidRPr="0033091D">
              <w:rPr>
                <w:rStyle w:val="a9"/>
                <w:noProof/>
              </w:rPr>
              <w:t>2.2.20. Validation with marker sequences.</w:t>
            </w:r>
            <w:r>
              <w:rPr>
                <w:noProof/>
                <w:webHidden/>
              </w:rPr>
              <w:tab/>
            </w:r>
            <w:r>
              <w:rPr>
                <w:noProof/>
                <w:webHidden/>
              </w:rPr>
              <w:fldChar w:fldCharType="begin"/>
            </w:r>
            <w:r>
              <w:rPr>
                <w:noProof/>
                <w:webHidden/>
              </w:rPr>
              <w:instrText xml:space="preserve"> PAGEREF _Toc40531486 \h </w:instrText>
            </w:r>
            <w:r>
              <w:rPr>
                <w:noProof/>
                <w:webHidden/>
              </w:rPr>
            </w:r>
            <w:r>
              <w:rPr>
                <w:noProof/>
                <w:webHidden/>
              </w:rPr>
              <w:fldChar w:fldCharType="separate"/>
            </w:r>
            <w:r>
              <w:rPr>
                <w:noProof/>
                <w:webHidden/>
              </w:rPr>
              <w:t>27</w:t>
            </w:r>
            <w:r>
              <w:rPr>
                <w:noProof/>
                <w:webHidden/>
              </w:rPr>
              <w:fldChar w:fldCharType="end"/>
            </w:r>
          </w:hyperlink>
        </w:p>
        <w:p w14:paraId="670CFBD3" w14:textId="210B8921" w:rsidR="000C3DD2" w:rsidRDefault="000C3DD2">
          <w:pPr>
            <w:pStyle w:val="31"/>
            <w:tabs>
              <w:tab w:val="right" w:leader="dot" w:pos="9344"/>
            </w:tabs>
            <w:rPr>
              <w:rFonts w:eastAsiaTheme="minorEastAsia"/>
              <w:noProof/>
              <w:lang w:eastAsia="ru-RU"/>
            </w:rPr>
          </w:pPr>
          <w:hyperlink w:anchor="_Toc40531487" w:history="1">
            <w:r w:rsidRPr="0033091D">
              <w:rPr>
                <w:rStyle w:val="a9"/>
                <w:noProof/>
              </w:rPr>
              <w:t>2.2.21. Validation CQ analysis.</w:t>
            </w:r>
            <w:r>
              <w:rPr>
                <w:noProof/>
                <w:webHidden/>
              </w:rPr>
              <w:tab/>
            </w:r>
            <w:r>
              <w:rPr>
                <w:noProof/>
                <w:webHidden/>
              </w:rPr>
              <w:fldChar w:fldCharType="begin"/>
            </w:r>
            <w:r>
              <w:rPr>
                <w:noProof/>
                <w:webHidden/>
              </w:rPr>
              <w:instrText xml:space="preserve"> PAGEREF _Toc40531487 \h </w:instrText>
            </w:r>
            <w:r>
              <w:rPr>
                <w:noProof/>
                <w:webHidden/>
              </w:rPr>
            </w:r>
            <w:r>
              <w:rPr>
                <w:noProof/>
                <w:webHidden/>
              </w:rPr>
              <w:fldChar w:fldCharType="separate"/>
            </w:r>
            <w:r>
              <w:rPr>
                <w:noProof/>
                <w:webHidden/>
              </w:rPr>
              <w:t>30</w:t>
            </w:r>
            <w:r>
              <w:rPr>
                <w:noProof/>
                <w:webHidden/>
              </w:rPr>
              <w:fldChar w:fldCharType="end"/>
            </w:r>
          </w:hyperlink>
        </w:p>
        <w:p w14:paraId="7825ADDB" w14:textId="5583E2C1" w:rsidR="000C3DD2" w:rsidRDefault="000C3DD2">
          <w:pPr>
            <w:pStyle w:val="21"/>
            <w:rPr>
              <w:rFonts w:eastAsiaTheme="minorEastAsia"/>
              <w:noProof/>
              <w:lang w:eastAsia="ru-RU"/>
            </w:rPr>
          </w:pPr>
          <w:hyperlink w:anchor="_Toc40531488" w:history="1">
            <w:r w:rsidRPr="0033091D">
              <w:rPr>
                <w:rStyle w:val="a9"/>
                <w:noProof/>
                <w:lang w:val="en-US"/>
              </w:rPr>
              <w:t>2.3. Project results.</w:t>
            </w:r>
            <w:r>
              <w:rPr>
                <w:noProof/>
                <w:webHidden/>
              </w:rPr>
              <w:tab/>
            </w:r>
            <w:r>
              <w:rPr>
                <w:noProof/>
                <w:webHidden/>
              </w:rPr>
              <w:fldChar w:fldCharType="begin"/>
            </w:r>
            <w:r>
              <w:rPr>
                <w:noProof/>
                <w:webHidden/>
              </w:rPr>
              <w:instrText xml:space="preserve"> PAGEREF _Toc40531488 \h </w:instrText>
            </w:r>
            <w:r>
              <w:rPr>
                <w:noProof/>
                <w:webHidden/>
              </w:rPr>
            </w:r>
            <w:r>
              <w:rPr>
                <w:noProof/>
                <w:webHidden/>
              </w:rPr>
              <w:fldChar w:fldCharType="separate"/>
            </w:r>
            <w:r>
              <w:rPr>
                <w:noProof/>
                <w:webHidden/>
              </w:rPr>
              <w:t>31</w:t>
            </w:r>
            <w:r>
              <w:rPr>
                <w:noProof/>
                <w:webHidden/>
              </w:rPr>
              <w:fldChar w:fldCharType="end"/>
            </w:r>
          </w:hyperlink>
        </w:p>
        <w:p w14:paraId="588BB374" w14:textId="69AACC06" w:rsidR="000C3DD2" w:rsidRDefault="000C3DD2">
          <w:pPr>
            <w:pStyle w:val="11"/>
            <w:rPr>
              <w:rFonts w:eastAsiaTheme="minorEastAsia"/>
              <w:noProof/>
              <w:lang w:eastAsia="ru-RU"/>
            </w:rPr>
          </w:pPr>
          <w:hyperlink w:anchor="_Toc40531489" w:history="1">
            <w:r w:rsidRPr="0033091D">
              <w:rPr>
                <w:rStyle w:val="a9"/>
                <w:noProof/>
                <w:lang w:val="en-US"/>
              </w:rPr>
              <w:t>APPENDIX A</w:t>
            </w:r>
            <w:r>
              <w:rPr>
                <w:noProof/>
                <w:webHidden/>
              </w:rPr>
              <w:tab/>
            </w:r>
            <w:r>
              <w:rPr>
                <w:noProof/>
                <w:webHidden/>
              </w:rPr>
              <w:fldChar w:fldCharType="begin"/>
            </w:r>
            <w:r>
              <w:rPr>
                <w:noProof/>
                <w:webHidden/>
              </w:rPr>
              <w:instrText xml:space="preserve"> PAGEREF _Toc40531489 \h </w:instrText>
            </w:r>
            <w:r>
              <w:rPr>
                <w:noProof/>
                <w:webHidden/>
              </w:rPr>
            </w:r>
            <w:r>
              <w:rPr>
                <w:noProof/>
                <w:webHidden/>
              </w:rPr>
              <w:fldChar w:fldCharType="separate"/>
            </w:r>
            <w:r>
              <w:rPr>
                <w:noProof/>
                <w:webHidden/>
              </w:rPr>
              <w:t>32</w:t>
            </w:r>
            <w:r>
              <w:rPr>
                <w:noProof/>
                <w:webHidden/>
              </w:rPr>
              <w:fldChar w:fldCharType="end"/>
            </w:r>
          </w:hyperlink>
        </w:p>
        <w:p w14:paraId="77FF07FB" w14:textId="02703D97" w:rsidR="00D12659" w:rsidRDefault="00D12659">
          <w:r>
            <w:rPr>
              <w:b/>
              <w:bCs/>
            </w:rPr>
            <w:fldChar w:fldCharType="end"/>
          </w:r>
        </w:p>
      </w:sdtContent>
    </w:sdt>
    <w:p w14:paraId="0DE22DB6" w14:textId="77777777" w:rsidR="00872C40" w:rsidRDefault="00D12659" w:rsidP="00070609">
      <w:pPr>
        <w:pStyle w:val="Chapter"/>
        <w:numPr>
          <w:ilvl w:val="0"/>
          <w:numId w:val="0"/>
        </w:numPr>
        <w:rPr>
          <w:lang w:val="en-US"/>
        </w:rPr>
      </w:pPr>
      <w:bookmarkStart w:id="1" w:name="_Toc40531462"/>
      <w:r w:rsidRPr="00872C40">
        <w:rPr>
          <w:lang w:val="en-US"/>
        </w:rPr>
        <w:lastRenderedPageBreak/>
        <w:t>INTRODUCTION</w:t>
      </w:r>
      <w:bookmarkEnd w:id="1"/>
    </w:p>
    <w:p w14:paraId="3900469B" w14:textId="77777777" w:rsidR="00A40374" w:rsidRPr="00A40374" w:rsidRDefault="00A40374" w:rsidP="009D0BBD">
      <w:pPr>
        <w:pStyle w:val="main"/>
      </w:pPr>
      <w:proofErr w:type="spellStart"/>
      <w:r>
        <w:t>rfgdhds</w:t>
      </w:r>
      <w:proofErr w:type="spellEnd"/>
    </w:p>
    <w:p w14:paraId="5AA17795" w14:textId="77777777" w:rsidR="00872C40" w:rsidRDefault="00070609" w:rsidP="00070609">
      <w:pPr>
        <w:pStyle w:val="Chapter"/>
        <w:rPr>
          <w:lang w:val="en-US"/>
        </w:rPr>
      </w:pPr>
      <w:bookmarkStart w:id="2" w:name="_Toc40531463"/>
      <w:r>
        <w:rPr>
          <w:lang w:val="en-US"/>
        </w:rPr>
        <w:lastRenderedPageBreak/>
        <w:t>CHROMOSOME</w:t>
      </w:r>
      <w:r w:rsidR="000D0C67" w:rsidRPr="000D0C67">
        <w:rPr>
          <w:b w:val="0"/>
          <w:bCs/>
          <w:lang w:val="en-US"/>
        </w:rPr>
        <w:t>-</w:t>
      </w:r>
      <w:r>
        <w:rPr>
          <w:lang w:val="en-US"/>
        </w:rPr>
        <w:t>SCALE ASSEMBLY</w:t>
      </w:r>
      <w:bookmarkEnd w:id="2"/>
    </w:p>
    <w:p w14:paraId="7F756FB5" w14:textId="6369C791" w:rsidR="00D12659" w:rsidRDefault="00A40374" w:rsidP="009D0BBD">
      <w:pPr>
        <w:pStyle w:val="main"/>
      </w:pPr>
      <w:r>
        <w:t>In this chapter</w:t>
      </w:r>
      <w:r w:rsidR="000D0C67">
        <w:t>,</w:t>
      </w:r>
      <w:r>
        <w:t xml:space="preserve"> </w:t>
      </w:r>
      <w:r w:rsidR="00070609">
        <w:t xml:space="preserve">I describe </w:t>
      </w:r>
      <w:r w:rsidR="000D0C67">
        <w:t xml:space="preserve">the </w:t>
      </w:r>
      <w:r w:rsidR="00070609">
        <w:t>main concepts of chromosome</w:t>
      </w:r>
      <w:r w:rsidR="000D0C67">
        <w:t>-</w:t>
      </w:r>
      <w:r w:rsidR="00070609">
        <w:t>scale assembly and define terminology that is used in my thesis.</w:t>
      </w:r>
    </w:p>
    <w:p w14:paraId="6C19E415" w14:textId="4AE450FE" w:rsidR="006D5F0A" w:rsidRDefault="006D5F0A" w:rsidP="006D5F0A">
      <w:pPr>
        <w:pStyle w:val="header1"/>
        <w:rPr>
          <w:lang w:val="en-US"/>
        </w:rPr>
      </w:pPr>
      <w:r>
        <w:rPr>
          <w:lang w:val="en-US"/>
        </w:rPr>
        <w:t>Terminology.</w:t>
      </w:r>
    </w:p>
    <w:p w14:paraId="3403EBA7" w14:textId="62E56059" w:rsidR="006D5F0A" w:rsidRDefault="006D5F0A" w:rsidP="006D5F0A">
      <w:pPr>
        <w:pStyle w:val="main"/>
      </w:pPr>
      <w:r>
        <w:t xml:space="preserve">In my thesis I used common bioinformatics terminology that is widely used but must be determine for better understanding. </w:t>
      </w:r>
    </w:p>
    <w:p w14:paraId="14AE1BCA" w14:textId="3014582D" w:rsidR="006D5F0A" w:rsidRDefault="006D5F0A" w:rsidP="006D5F0A">
      <w:pPr>
        <w:pStyle w:val="main"/>
      </w:pPr>
      <w:r w:rsidRPr="0009045D">
        <w:rPr>
          <w:i/>
          <w:iCs/>
        </w:rPr>
        <w:t>DNA sequencing</w:t>
      </w:r>
      <w:r>
        <w:t xml:space="preserve"> -</w:t>
      </w:r>
      <w:r w:rsidR="00D77176" w:rsidRPr="00D77176">
        <w:t xml:space="preserve"> the process of determining the nucleic acid sequence</w:t>
      </w:r>
      <w:r w:rsidR="00D77176">
        <w:t>.</w:t>
      </w:r>
    </w:p>
    <w:p w14:paraId="2DF8FD2A" w14:textId="68BCD597" w:rsidR="00D77176" w:rsidRDefault="00D77176" w:rsidP="006D5F0A">
      <w:pPr>
        <w:pStyle w:val="main"/>
      </w:pPr>
      <w:r w:rsidRPr="0009045D">
        <w:rPr>
          <w:i/>
          <w:iCs/>
        </w:rPr>
        <w:t>Sequencing read</w:t>
      </w:r>
      <w:r>
        <w:t xml:space="preserve"> - </w:t>
      </w:r>
      <w:r w:rsidRPr="00D77176">
        <w:t xml:space="preserve">is an inferred sequence of base pairs corresponding </w:t>
      </w:r>
      <w:r>
        <w:t>to part of sequenced molecule of DNA or RNA represented as text string.</w:t>
      </w:r>
    </w:p>
    <w:p w14:paraId="019601B1" w14:textId="79E061C9" w:rsidR="0049241E" w:rsidRDefault="0049241E" w:rsidP="0049241E">
      <w:pPr>
        <w:pStyle w:val="main"/>
        <w:rPr>
          <w:rFonts w:eastAsiaTheme="minorEastAsia"/>
        </w:rPr>
      </w:pPr>
      <w:proofErr w:type="spellStart"/>
      <w:r w:rsidRPr="0009045D">
        <w:rPr>
          <w:i/>
          <w:iCs/>
        </w:rPr>
        <w:t>Phred</w:t>
      </w:r>
      <w:proofErr w:type="spellEnd"/>
      <w:r w:rsidRPr="0009045D">
        <w:rPr>
          <w:i/>
          <w:iCs/>
        </w:rPr>
        <w:t xml:space="preserve"> quality score</w:t>
      </w:r>
      <w:r>
        <w:t xml:space="preserve"> – is a measure of reliability of base pair identification. Score Q is</w:t>
      </w:r>
      <w:r w:rsidRPr="0049241E">
        <w:t xml:space="preserve"> defined as a property which is logarithmically related to the base-calling error probabilities P</w:t>
      </w:r>
      <w:r>
        <w:t xml:space="preserve">. </w:t>
      </w:r>
      <m:oMath>
        <m:r>
          <w:rPr>
            <w:rFonts w:ascii="Cambria Math" w:hAnsi="Cambria Math"/>
          </w:rPr>
          <m:t>Q= -10</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P</m:t>
        </m:r>
      </m:oMath>
      <w:r>
        <w:rPr>
          <w:rFonts w:eastAsiaTheme="minorEastAsia"/>
        </w:rPr>
        <w:t xml:space="preserve">. For each read we usually have second text string with </w:t>
      </w:r>
      <w:proofErr w:type="spellStart"/>
      <w:r>
        <w:rPr>
          <w:rFonts w:eastAsiaTheme="minorEastAsia"/>
        </w:rPr>
        <w:t>phred</w:t>
      </w:r>
      <w:proofErr w:type="spellEnd"/>
      <w:r>
        <w:rPr>
          <w:rFonts w:eastAsiaTheme="minorEastAsia"/>
        </w:rPr>
        <w:t xml:space="preserve"> quality for each base pair encoded in symbols.</w:t>
      </w:r>
    </w:p>
    <w:p w14:paraId="0EE899CA" w14:textId="320EC09E" w:rsidR="0049241E" w:rsidRDefault="0049241E" w:rsidP="0049241E">
      <w:pPr>
        <w:pStyle w:val="main"/>
      </w:pPr>
      <w:r w:rsidRPr="0009045D">
        <w:rPr>
          <w:i/>
          <w:iCs/>
        </w:rPr>
        <w:t>Sequence</w:t>
      </w:r>
      <w:r w:rsidR="0009045D" w:rsidRPr="0009045D">
        <w:rPr>
          <w:i/>
          <w:iCs/>
        </w:rPr>
        <w:t xml:space="preserve"> alignment</w:t>
      </w:r>
      <w:r w:rsidR="0009045D">
        <w:t xml:space="preserve"> is a computational process of sequences arrangement to find similarities between them.</w:t>
      </w:r>
      <w:r w:rsidR="00016C49">
        <w:t xml:space="preserve"> Also result of this process usually called the same.</w:t>
      </w:r>
      <w:r w:rsidR="00016C49" w:rsidRPr="00016C49">
        <w:t xml:space="preserve"> </w:t>
      </w:r>
      <w:proofErr w:type="spellStart"/>
      <w:r w:rsidR="00016C49">
        <w:t>L</w:t>
      </w:r>
      <w:r w:rsidR="00016C49" w:rsidRPr="00016C49">
        <w:t>evenshtein</w:t>
      </w:r>
      <w:proofErr w:type="spellEnd"/>
      <w:r w:rsidR="00016C49" w:rsidRPr="00016C49">
        <w:t xml:space="preserve"> distance</w:t>
      </w:r>
      <w:r w:rsidR="00016C49">
        <w:t xml:space="preserve"> is usually used as similarity metric. Alignment can be pairwise: global between whole sequences or local between whole part of reference sequence and whole query sequence; and multiple between more than two sequences.</w:t>
      </w:r>
    </w:p>
    <w:p w14:paraId="2745D6D9" w14:textId="6522EFBC" w:rsidR="00016C49" w:rsidRDefault="00016C49" w:rsidP="0049241E">
      <w:pPr>
        <w:pStyle w:val="main"/>
      </w:pPr>
      <w:r w:rsidRPr="00016C49">
        <w:rPr>
          <w:i/>
          <w:iCs/>
        </w:rPr>
        <w:t>Consensus</w:t>
      </w:r>
      <w:r>
        <w:t>.</w:t>
      </w:r>
      <w:r>
        <w:t xml:space="preserve"> Given a collection of overlapping reads, that do not precisely match along their overlaps, a consensus sequence for the collection is one for which the sum of the differences between the consensus sequence and each one of the reads is minimal.</w:t>
      </w:r>
    </w:p>
    <w:p w14:paraId="7B003AB9" w14:textId="22A76215" w:rsidR="00016C49" w:rsidRDefault="00016C49" w:rsidP="0049241E">
      <w:pPr>
        <w:pStyle w:val="main"/>
      </w:pPr>
      <w:r w:rsidRPr="00016C49">
        <w:rPr>
          <w:i/>
          <w:iCs/>
        </w:rPr>
        <w:t>Contig</w:t>
      </w:r>
      <w:r>
        <w:t xml:space="preserve"> is a</w:t>
      </w:r>
      <w:r>
        <w:t xml:space="preserve"> maximal set of reads in a layout which in aggregate cover a contiguous interval</w:t>
      </w:r>
      <w:r>
        <w:t>.</w:t>
      </w:r>
    </w:p>
    <w:p w14:paraId="0A6A9114" w14:textId="7EA90F70" w:rsidR="00016C49" w:rsidRDefault="00016C49" w:rsidP="00016C49">
      <w:pPr>
        <w:pStyle w:val="main"/>
      </w:pPr>
      <w:proofErr w:type="spellStart"/>
      <w:r w:rsidRPr="00016C49">
        <w:rPr>
          <w:i/>
          <w:iCs/>
        </w:rPr>
        <w:t>Unitig</w:t>
      </w:r>
      <w:proofErr w:type="spellEnd"/>
      <w:r>
        <w:t xml:space="preserve"> is a</w:t>
      </w:r>
      <w:r>
        <w:t xml:space="preserve"> uniquely </w:t>
      </w:r>
      <w:proofErr w:type="spellStart"/>
      <w:r>
        <w:t>assembleable</w:t>
      </w:r>
      <w:proofErr w:type="spellEnd"/>
      <w:r>
        <w:t xml:space="preserve"> subset of overlapping fragments. A </w:t>
      </w:r>
      <w:proofErr w:type="spellStart"/>
      <w:r>
        <w:t>unitig</w:t>
      </w:r>
      <w:proofErr w:type="spellEnd"/>
      <w:r>
        <w:t xml:space="preserve"> is an assembly of</w:t>
      </w:r>
      <w:r>
        <w:t xml:space="preserve"> </w:t>
      </w:r>
      <w:r>
        <w:t>fragments for which there are no competing choices in terms of internal overlaps. This</w:t>
      </w:r>
      <w:r>
        <w:t xml:space="preserve"> </w:t>
      </w:r>
      <w:r>
        <w:t xml:space="preserve">means that a </w:t>
      </w:r>
      <w:proofErr w:type="spellStart"/>
      <w:r>
        <w:t>unitig</w:t>
      </w:r>
      <w:proofErr w:type="spellEnd"/>
      <w:r>
        <w:t xml:space="preserve"> is either a correctly assembled portion of a contig or it is an</w:t>
      </w:r>
      <w:r>
        <w:t xml:space="preserve"> </w:t>
      </w:r>
      <w:proofErr w:type="spellStart"/>
      <w:r>
        <w:t>overcompressed</w:t>
      </w:r>
      <w:proofErr w:type="spellEnd"/>
      <w:r>
        <w:t xml:space="preserve"> assembly of several high-fidelity copies of a repeat</w:t>
      </w:r>
      <w:r>
        <w:t>.</w:t>
      </w:r>
    </w:p>
    <w:p w14:paraId="36C23632" w14:textId="142499B4" w:rsidR="00016C49" w:rsidRPr="00016C49" w:rsidRDefault="00016C49" w:rsidP="00016C49">
      <w:pPr>
        <w:pStyle w:val="main"/>
      </w:pPr>
      <w:proofErr w:type="spellStart"/>
      <w:r>
        <w:t>Haplotig</w:t>
      </w:r>
      <w:proofErr w:type="spellEnd"/>
      <w:r>
        <w:t xml:space="preserve"> is </w:t>
      </w:r>
    </w:p>
    <w:p w14:paraId="574B7820" w14:textId="0F52DBAD" w:rsidR="00D12659" w:rsidRDefault="00D073C6" w:rsidP="00070609">
      <w:pPr>
        <w:pStyle w:val="Chapter"/>
        <w:rPr>
          <w:lang w:val="en-US"/>
        </w:rPr>
      </w:pPr>
      <w:bookmarkStart w:id="3" w:name="_Toc40531464"/>
      <w:r>
        <w:rPr>
          <w:lang w:val="en-US"/>
        </w:rPr>
        <w:lastRenderedPageBreak/>
        <w:t>Mosquitos project.</w:t>
      </w:r>
      <w:bookmarkEnd w:id="3"/>
    </w:p>
    <w:p w14:paraId="78C2469F" w14:textId="5AC895BF" w:rsidR="00461298" w:rsidRDefault="00461298" w:rsidP="00461298">
      <w:pPr>
        <w:pStyle w:val="header1"/>
        <w:rPr>
          <w:lang w:val="en-US"/>
        </w:rPr>
      </w:pPr>
      <w:bookmarkStart w:id="4" w:name="_Toc40531465"/>
      <w:r>
        <w:rPr>
          <w:lang w:val="en-US"/>
        </w:rPr>
        <w:t>Project introduction</w:t>
      </w:r>
      <w:bookmarkEnd w:id="4"/>
    </w:p>
    <w:p w14:paraId="5C25A04B" w14:textId="4EB18C86" w:rsidR="00461298" w:rsidRDefault="00461298" w:rsidP="00461298">
      <w:pPr>
        <w:pStyle w:val="main"/>
      </w:pPr>
      <w:r w:rsidRPr="00461298">
        <w:t xml:space="preserve">Malaria has a devastating global impact on public health and welfare, with the majority of the world’s malaria cases occurring in sub-Saharan Africa. Anopheles mosquitoes are exclusive vectors of malaria, with species from the An. gambiae complex being the most important African vectors. An. </w:t>
      </w:r>
      <w:proofErr w:type="spellStart"/>
      <w:r w:rsidRPr="00461298">
        <w:t>coluzzii</w:t>
      </w:r>
      <w:proofErr w:type="spellEnd"/>
      <w:r w:rsidRPr="00461298">
        <w:t xml:space="preserve"> and An. </w:t>
      </w:r>
      <w:proofErr w:type="spellStart"/>
      <w:r w:rsidRPr="00461298">
        <w:t>arabiensis</w:t>
      </w:r>
      <w:proofErr w:type="spellEnd"/>
      <w:r w:rsidRPr="00461298">
        <w:t xml:space="preserve">, along with An. gambiae, are the malaria vectors of most widespread importance in Sub-Saharan Africa. An. gambiae and An. </w:t>
      </w:r>
      <w:proofErr w:type="spellStart"/>
      <w:r w:rsidRPr="00461298">
        <w:t>coluzzii</w:t>
      </w:r>
      <w:proofErr w:type="spellEnd"/>
      <w:r w:rsidRPr="00461298">
        <w:t xml:space="preserve"> have been classified as different species (Coetzee et al. 2013) because they are genetically distinct (</w:t>
      </w:r>
      <w:proofErr w:type="spellStart"/>
      <w:r w:rsidRPr="00461298">
        <w:t>Lawniczak</w:t>
      </w:r>
      <w:proofErr w:type="spellEnd"/>
      <w:r w:rsidRPr="00461298">
        <w:t xml:space="preserve"> et al. 2010; </w:t>
      </w:r>
      <w:proofErr w:type="spellStart"/>
      <w:r w:rsidRPr="00461298">
        <w:t>Neafsey</w:t>
      </w:r>
      <w:proofErr w:type="spellEnd"/>
      <w:r w:rsidRPr="00461298">
        <w:t xml:space="preserve"> et al. 2010). Although they undergo assortative mating (Aboagye-</w:t>
      </w:r>
      <w:proofErr w:type="spellStart"/>
      <w:r w:rsidRPr="00461298">
        <w:t>Antwi</w:t>
      </w:r>
      <w:proofErr w:type="spellEnd"/>
      <w:r w:rsidRPr="00461298">
        <w:t xml:space="preserve"> et al. 2015), reproductive isolation is incomplete: hybrids are viable and fertile, and evidence exists for hybridization in nature, varying over space and time (</w:t>
      </w:r>
      <w:proofErr w:type="spellStart"/>
      <w:r w:rsidRPr="00461298">
        <w:t>Weetman</w:t>
      </w:r>
      <w:proofErr w:type="spellEnd"/>
      <w:r w:rsidRPr="00461298">
        <w:t xml:space="preserve"> et al. 2012; Lee et al. 2013). An. gambiae and An. </w:t>
      </w:r>
      <w:proofErr w:type="spellStart"/>
      <w:r w:rsidRPr="00461298">
        <w:t>coluzzii</w:t>
      </w:r>
      <w:proofErr w:type="spellEnd"/>
      <w:r w:rsidRPr="00461298">
        <w:t xml:space="preserve"> are often sympatric but differ in geographical range (</w:t>
      </w:r>
      <w:proofErr w:type="spellStart"/>
      <w:r w:rsidRPr="00461298">
        <w:t>Tene</w:t>
      </w:r>
      <w:proofErr w:type="spellEnd"/>
      <w:r w:rsidRPr="00461298">
        <w:t xml:space="preserve"> </w:t>
      </w:r>
      <w:proofErr w:type="spellStart"/>
      <w:r w:rsidRPr="00461298">
        <w:t>Fossog</w:t>
      </w:r>
      <w:proofErr w:type="spellEnd"/>
      <w:r w:rsidRPr="00461298">
        <w:t xml:space="preserve"> et al. 2015), larval ecology (</w:t>
      </w:r>
      <w:proofErr w:type="spellStart"/>
      <w:r w:rsidRPr="00461298">
        <w:t>Diabate</w:t>
      </w:r>
      <w:proofErr w:type="spellEnd"/>
      <w:r w:rsidRPr="00461298">
        <w:t xml:space="preserve"> et al. 2005), behavior, (</w:t>
      </w:r>
      <w:proofErr w:type="spellStart"/>
      <w:r w:rsidRPr="00461298">
        <w:t>Gimonneau</w:t>
      </w:r>
      <w:proofErr w:type="spellEnd"/>
      <w:r w:rsidRPr="00461298">
        <w:t xml:space="preserve"> et al. 2010) and strategies for surviving the dry season (Dao et al. 2014). They are both highly anthropophilic and endophilic, while An. </w:t>
      </w:r>
      <w:proofErr w:type="spellStart"/>
      <w:r w:rsidRPr="00461298">
        <w:t>arabiensis</w:t>
      </w:r>
      <w:proofErr w:type="spellEnd"/>
      <w:r w:rsidRPr="00461298">
        <w:t xml:space="preserve"> has a more opportunistic feeding behavior (</w:t>
      </w:r>
      <w:proofErr w:type="spellStart"/>
      <w:r w:rsidRPr="00461298">
        <w:t>Petrarca</w:t>
      </w:r>
      <w:proofErr w:type="spellEnd"/>
      <w:r w:rsidRPr="00461298">
        <w:t xml:space="preserve"> and </w:t>
      </w:r>
      <w:proofErr w:type="spellStart"/>
      <w:r w:rsidRPr="00461298">
        <w:t>Beier</w:t>
      </w:r>
      <w:proofErr w:type="spellEnd"/>
      <w:r w:rsidRPr="00461298">
        <w:t xml:space="preserve"> 1992; Main et al. 2016).  Moreover, An. </w:t>
      </w:r>
      <w:proofErr w:type="spellStart"/>
      <w:r w:rsidRPr="00461298">
        <w:t>arabiensis</w:t>
      </w:r>
      <w:proofErr w:type="spellEnd"/>
      <w:r w:rsidRPr="00461298">
        <w:t xml:space="preserve"> feeds and rests predominantly outdoors replacing An. gambiae in some localities with high use of long-lasting insecticide-treated nets (LLINs) and IRS (Russell et al. 2011). The discovery of pervasive genomic introgression between An. </w:t>
      </w:r>
      <w:proofErr w:type="spellStart"/>
      <w:r w:rsidRPr="00461298">
        <w:t>arabiensis</w:t>
      </w:r>
      <w:proofErr w:type="spellEnd"/>
      <w:r w:rsidRPr="00461298">
        <w:t xml:space="preserve"> and An. gambiae or An. </w:t>
      </w:r>
      <w:proofErr w:type="spellStart"/>
      <w:r w:rsidRPr="00461298">
        <w:t>coluzzii</w:t>
      </w:r>
      <w:proofErr w:type="spellEnd"/>
      <w:r w:rsidRPr="00461298">
        <w:t xml:space="preserve"> (Fontaine et al. 2015) opened an opportunity to investigate how traits enhancing </w:t>
      </w:r>
      <w:proofErr w:type="spellStart"/>
      <w:r w:rsidRPr="00461298">
        <w:t>vectorial</w:t>
      </w:r>
      <w:proofErr w:type="spellEnd"/>
      <w:r w:rsidRPr="00461298">
        <w:t xml:space="preserve"> capacity can be acquired through an interspecific genetic exchange.</w:t>
      </w:r>
    </w:p>
    <w:p w14:paraId="0C68D6E3" w14:textId="2C20A0C8" w:rsidR="006D0692" w:rsidRDefault="006D0692" w:rsidP="00461298">
      <w:pPr>
        <w:pStyle w:val="main"/>
      </w:pPr>
      <w:r w:rsidRPr="006D0692">
        <w:t>The main goal of this study was to apply the long-read Oxford nanopore sequencing technology and the Hi-C approach, a  groundbreaking technology that exploits in vivo chromatin proximity information, to produce de novo chromosome-</w:t>
      </w:r>
      <w:r>
        <w:t>scale</w:t>
      </w:r>
      <w:r w:rsidRPr="006D0692">
        <w:t xml:space="preserve"> genome assemblies for Anopheles </w:t>
      </w:r>
      <w:proofErr w:type="spellStart"/>
      <w:r w:rsidRPr="006D0692">
        <w:t>arabiensis</w:t>
      </w:r>
      <w:proofErr w:type="spellEnd"/>
      <w:r w:rsidRPr="006D0692">
        <w:t xml:space="preserve"> and An. </w:t>
      </w:r>
      <w:proofErr w:type="spellStart"/>
      <w:r w:rsidRPr="006D0692">
        <w:t>coluzzii</w:t>
      </w:r>
      <w:proofErr w:type="spellEnd"/>
      <w:r w:rsidRPr="006D0692">
        <w:t xml:space="preserve"> species. We obtained 232.78 </w:t>
      </w:r>
      <w:proofErr w:type="spellStart"/>
      <w:r w:rsidRPr="006D0692">
        <w:t>Mbp</w:t>
      </w:r>
      <w:proofErr w:type="spellEnd"/>
      <w:r w:rsidRPr="006D0692">
        <w:t xml:space="preserve"> and 244.22 </w:t>
      </w:r>
      <w:proofErr w:type="spellStart"/>
      <w:r w:rsidRPr="006D0692">
        <w:t>Mbp</w:t>
      </w:r>
      <w:proofErr w:type="spellEnd"/>
      <w:r w:rsidRPr="006D0692">
        <w:t xml:space="preserve"> male assemblies (contig N50= ???Mbps) for An. </w:t>
      </w:r>
      <w:proofErr w:type="spellStart"/>
      <w:r w:rsidRPr="006D0692">
        <w:t>arabiensis</w:t>
      </w:r>
      <w:proofErr w:type="spellEnd"/>
      <w:r w:rsidRPr="006D0692">
        <w:t xml:space="preserve"> and An. </w:t>
      </w:r>
      <w:proofErr w:type="spellStart"/>
      <w:r w:rsidRPr="006D0692">
        <w:t>coluzzii</w:t>
      </w:r>
      <w:proofErr w:type="spellEnd"/>
      <w:r w:rsidRPr="006D0692">
        <w:t>, respectively. Our assemblies contain pericentromeric heterochromatin sequences, sequences of the Y chromosomes and rDNA clusters. The comparison of these new assemblies with the existing assemblies for these species demonstrated that we obtained reference-quality genomes for these mosquito species.</w:t>
      </w:r>
    </w:p>
    <w:p w14:paraId="7AC4DF9C" w14:textId="62A9DCA9" w:rsidR="006D0692" w:rsidRPr="00461298" w:rsidRDefault="006D0692" w:rsidP="00461298">
      <w:pPr>
        <w:pStyle w:val="main"/>
      </w:pPr>
      <w:r>
        <w:t xml:space="preserve">My task in this project was providing almost all computational processes of data quality control and statistics gathering, genome assembly and scaffolding, </w:t>
      </w:r>
      <w:r>
        <w:lastRenderedPageBreak/>
        <w:t xml:space="preserve">assessing of assemblies. Also I designed some and performed all validation analyses of final assemblies. </w:t>
      </w:r>
    </w:p>
    <w:p w14:paraId="054C49C2" w14:textId="77777777" w:rsidR="00D073C6" w:rsidRDefault="00580716" w:rsidP="00D073C6">
      <w:pPr>
        <w:pStyle w:val="header1"/>
        <w:rPr>
          <w:lang w:val="en-US"/>
        </w:rPr>
      </w:pPr>
      <w:bookmarkStart w:id="5" w:name="_Toc40531466"/>
      <w:r>
        <w:rPr>
          <w:lang w:val="en-US"/>
        </w:rPr>
        <w:t>Materials and methods</w:t>
      </w:r>
      <w:bookmarkEnd w:id="5"/>
    </w:p>
    <w:p w14:paraId="27AE1547" w14:textId="0BD340AC" w:rsidR="006D0692" w:rsidRPr="006D0692" w:rsidRDefault="00580716" w:rsidP="006D0692">
      <w:pPr>
        <w:pStyle w:val="header2"/>
      </w:pPr>
      <w:bookmarkStart w:id="6" w:name="_Toc40531467"/>
      <w:r>
        <w:t>Main pipeline</w:t>
      </w:r>
      <w:bookmarkEnd w:id="6"/>
    </w:p>
    <w:p w14:paraId="1BF68061" w14:textId="7CEA6F29" w:rsidR="00A23F74" w:rsidRDefault="001F0926" w:rsidP="009D0BBD">
      <w:pPr>
        <w:pStyle w:val="main"/>
      </w:pPr>
      <w:r>
        <w:t>I summarize project stages into pipeline graphical representation depicted in fig #.</w:t>
      </w:r>
    </w:p>
    <w:p w14:paraId="48B76AE9" w14:textId="62329381" w:rsidR="001F0926" w:rsidRDefault="001F0926" w:rsidP="001F0926">
      <w:pPr>
        <w:pStyle w:val="image"/>
      </w:pPr>
      <w:r>
        <w:drawing>
          <wp:inline distT="0" distB="0" distL="0" distR="0" wp14:anchorId="58467B16" wp14:editId="6D4A9B3E">
            <wp:extent cx="5939790" cy="293687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p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2936875"/>
                    </a:xfrm>
                    <a:prstGeom prst="rect">
                      <a:avLst/>
                    </a:prstGeom>
                  </pic:spPr>
                </pic:pic>
              </a:graphicData>
            </a:graphic>
          </wp:inline>
        </w:drawing>
      </w:r>
    </w:p>
    <w:p w14:paraId="4951B0FA" w14:textId="40A72AE1" w:rsidR="001F0926" w:rsidRDefault="001F0926" w:rsidP="001F0926">
      <w:pPr>
        <w:pStyle w:val="imagedescript"/>
        <w:rPr>
          <w:lang w:val="en-US"/>
        </w:rPr>
      </w:pPr>
      <w:r>
        <w:rPr>
          <w:lang w:val="en-US"/>
        </w:rPr>
        <w:t>Main pipeline.</w:t>
      </w:r>
    </w:p>
    <w:p w14:paraId="6824C6D6" w14:textId="41656844" w:rsidR="001F0926" w:rsidRDefault="001F0926" w:rsidP="001F0926">
      <w:pPr>
        <w:pStyle w:val="main"/>
      </w:pPr>
      <w:r>
        <w:t xml:space="preserve">Violet bars </w:t>
      </w:r>
      <w:r w:rsidR="006D5F0A">
        <w:t>represent</w:t>
      </w:r>
      <w:r>
        <w:t xml:space="preserve"> input data, red bars – computational tools used to create final version of assemblies, blue bars – intermediate data obtained in assembly process.</w:t>
      </w:r>
    </w:p>
    <w:p w14:paraId="14F54D63" w14:textId="127D13B5" w:rsidR="001F0926" w:rsidRDefault="000C3DD2" w:rsidP="001F0926">
      <w:pPr>
        <w:pStyle w:val="main"/>
      </w:pPr>
      <w:r>
        <w:t xml:space="preserve">This pipeline </w:t>
      </w:r>
      <w:r w:rsidR="006D5F0A">
        <w:t>represents</w:t>
      </w:r>
      <w:r>
        <w:t xml:space="preserve"> only steps of creating </w:t>
      </w:r>
      <w:r w:rsidR="006D5F0A">
        <w:t>mosquito’s</w:t>
      </w:r>
      <w:r>
        <w:t xml:space="preserve"> chromosome-scale assemblies without comprehensive comparison of assemblers, polishing strategies and automated scaffolding tools and without additional validation stage for final genome assemblies. All of these things will be described separately.</w:t>
      </w:r>
    </w:p>
    <w:p w14:paraId="05EF7384" w14:textId="44AB5690" w:rsidR="000C3DD2" w:rsidRDefault="000C3DD2" w:rsidP="001F0926">
      <w:pPr>
        <w:pStyle w:val="main"/>
      </w:pPr>
      <w:r>
        <w:t>Closer look to the polishing cycle that was used is depicted in fig. #.</w:t>
      </w:r>
    </w:p>
    <w:p w14:paraId="211F9AB0" w14:textId="06075474" w:rsidR="000C3DD2" w:rsidRDefault="000C3DD2" w:rsidP="000C3DD2">
      <w:pPr>
        <w:pStyle w:val="image"/>
      </w:pPr>
      <w:r>
        <w:lastRenderedPageBreak/>
        <w:drawing>
          <wp:inline distT="0" distB="0" distL="0" distR="0" wp14:anchorId="41A326B0" wp14:editId="500FB7B4">
            <wp:extent cx="5939790" cy="2905125"/>
            <wp:effectExtent l="0" t="0" r="381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pe_polis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905125"/>
                    </a:xfrm>
                    <a:prstGeom prst="rect">
                      <a:avLst/>
                    </a:prstGeom>
                  </pic:spPr>
                </pic:pic>
              </a:graphicData>
            </a:graphic>
          </wp:inline>
        </w:drawing>
      </w:r>
    </w:p>
    <w:p w14:paraId="623F945F" w14:textId="7C13B21A" w:rsidR="000C3DD2" w:rsidRPr="000C3DD2" w:rsidRDefault="000C3DD2" w:rsidP="000C3DD2">
      <w:pPr>
        <w:pStyle w:val="imagedescript"/>
        <w:rPr>
          <w:lang w:val="en-US"/>
        </w:rPr>
      </w:pPr>
      <w:r>
        <w:rPr>
          <w:lang w:val="en-US"/>
        </w:rPr>
        <w:t>Draft genome assembly polishing cycle.</w:t>
      </w:r>
    </w:p>
    <w:p w14:paraId="5AA7C82D" w14:textId="77777777" w:rsidR="008B7CED" w:rsidRDefault="00D073C6" w:rsidP="000927CE">
      <w:pPr>
        <w:pStyle w:val="header2"/>
      </w:pPr>
      <w:bookmarkStart w:id="7" w:name="_Toc40531468"/>
      <w:r>
        <w:t>Data description</w:t>
      </w:r>
      <w:bookmarkEnd w:id="7"/>
    </w:p>
    <w:p w14:paraId="71B7565D" w14:textId="77777777" w:rsidR="000927CE" w:rsidRDefault="000927CE" w:rsidP="009D0BBD">
      <w:pPr>
        <w:pStyle w:val="main"/>
      </w:pPr>
      <w:r>
        <w:t>Three types of data were used:</w:t>
      </w:r>
    </w:p>
    <w:p w14:paraId="21791CD5" w14:textId="77777777" w:rsidR="000927CE" w:rsidRDefault="000927CE" w:rsidP="009D0BBD">
      <w:pPr>
        <w:pStyle w:val="main"/>
        <w:numPr>
          <w:ilvl w:val="0"/>
          <w:numId w:val="14"/>
        </w:numPr>
      </w:pPr>
      <w:r>
        <w:t>Long reads from Oxford Nanopore sequencing</w:t>
      </w:r>
    </w:p>
    <w:p w14:paraId="3E53D259" w14:textId="77777777" w:rsidR="000927CE" w:rsidRDefault="000927CE" w:rsidP="009D0BBD">
      <w:pPr>
        <w:pStyle w:val="main"/>
        <w:numPr>
          <w:ilvl w:val="0"/>
          <w:numId w:val="14"/>
        </w:numPr>
      </w:pPr>
      <w:r>
        <w:t xml:space="preserve">Short reads from Illumina sequencing </w:t>
      </w:r>
    </w:p>
    <w:p w14:paraId="30B9784D" w14:textId="77777777" w:rsidR="000927CE" w:rsidRDefault="000927CE" w:rsidP="009D0BBD">
      <w:pPr>
        <w:pStyle w:val="main"/>
        <w:numPr>
          <w:ilvl w:val="0"/>
          <w:numId w:val="14"/>
        </w:numPr>
      </w:pPr>
      <w:r>
        <w:t>Hi-C Illumina reads</w:t>
      </w:r>
    </w:p>
    <w:p w14:paraId="5648DEE3" w14:textId="77777777" w:rsidR="000927CE" w:rsidRDefault="000927CE" w:rsidP="009D0BBD">
      <w:pPr>
        <w:pStyle w:val="main"/>
      </w:pPr>
      <w:r>
        <w:t xml:space="preserve">The main source of genomic data for both anopheline assemblies was Oxford Nanopore long reads. </w:t>
      </w:r>
      <w:r w:rsidR="00275316">
        <w:t>Nanopore sequencing data was obtained from our collaborators. For both species</w:t>
      </w:r>
      <w:r w:rsidR="000D0C67">
        <w:t>,</w:t>
      </w:r>
      <w:r w:rsidR="00275316">
        <w:t xml:space="preserve"> it consisted of nanopore long reads in .</w:t>
      </w:r>
      <w:proofErr w:type="spellStart"/>
      <w:r w:rsidR="00275316">
        <w:t>fastq</w:t>
      </w:r>
      <w:proofErr w:type="spellEnd"/>
      <w:r w:rsidR="00275316">
        <w:t xml:space="preserve"> file format, raw nanopore signal data in separated files in .fast5 format and sequencing summary information in text format.</w:t>
      </w:r>
    </w:p>
    <w:p w14:paraId="449B9E27" w14:textId="77777777" w:rsidR="000A021C" w:rsidRDefault="00275316" w:rsidP="009D0BBD">
      <w:pPr>
        <w:pStyle w:val="main"/>
      </w:pPr>
      <w:r>
        <w:t xml:space="preserve">Quality control, </w:t>
      </w:r>
      <w:r w:rsidRPr="00275316">
        <w:t>basic analysis</w:t>
      </w:r>
      <w:r>
        <w:t>,</w:t>
      </w:r>
      <w:r w:rsidRPr="00275316">
        <w:t xml:space="preserve"> and visualization of the long nanopore reads </w:t>
      </w:r>
      <w:r w:rsidR="000A021C">
        <w:t xml:space="preserve">were done </w:t>
      </w:r>
      <w:r w:rsidRPr="00275316">
        <w:t xml:space="preserve">with </w:t>
      </w:r>
      <w:proofErr w:type="spellStart"/>
      <w:r w:rsidRPr="00275316">
        <w:t>Nanostat</w:t>
      </w:r>
      <w:proofErr w:type="spellEnd"/>
      <w:r w:rsidRPr="00275316">
        <w:t xml:space="preserve"> and </w:t>
      </w:r>
      <w:proofErr w:type="spellStart"/>
      <w:r w:rsidRPr="00275316">
        <w:t>Nanoplot</w:t>
      </w:r>
      <w:proofErr w:type="spellEnd"/>
      <w:r w:rsidRPr="00275316">
        <w:t xml:space="preserve"> from </w:t>
      </w:r>
      <w:proofErr w:type="spellStart"/>
      <w:r w:rsidRPr="00275316">
        <w:t>Nanopack</w:t>
      </w:r>
      <w:proofErr w:type="spellEnd"/>
      <w:r w:rsidRPr="00275316">
        <w:t xml:space="preserve"> software </w:t>
      </w:r>
      <w:r w:rsidR="000A021C">
        <w:t xml:space="preserve">package </w:t>
      </w:r>
      <w:r w:rsidRPr="00275316">
        <w:t>(de2018nanopack)</w:t>
      </w:r>
      <w:r w:rsidR="000A021C">
        <w:t xml:space="preserve">. Main statistics. </w:t>
      </w:r>
      <w:r w:rsidR="000A021C" w:rsidRPr="000A021C">
        <w:t xml:space="preserve">For </w:t>
      </w:r>
      <w:r w:rsidR="00832F99">
        <w:rPr>
          <w:i/>
          <w:iCs/>
        </w:rPr>
        <w:t>a</w:t>
      </w:r>
      <w:r w:rsidR="000A021C" w:rsidRPr="000A021C">
        <w:rPr>
          <w:i/>
          <w:iCs/>
        </w:rPr>
        <w:t xml:space="preserve">n. </w:t>
      </w:r>
      <w:proofErr w:type="spellStart"/>
      <w:r w:rsidR="00832F99">
        <w:rPr>
          <w:i/>
          <w:iCs/>
        </w:rPr>
        <w:t>c</w:t>
      </w:r>
      <w:r w:rsidR="000A021C" w:rsidRPr="000A021C">
        <w:rPr>
          <w:i/>
          <w:iCs/>
        </w:rPr>
        <w:t>oluzzii</w:t>
      </w:r>
      <w:proofErr w:type="spellEnd"/>
      <w:r w:rsidR="000A021C" w:rsidRPr="000A021C">
        <w:t xml:space="preserve"> genome, these tools reported 3.3M reads of the total length 28Gbp. The read length N50 is 19Kbp, and the read median length and quality are around 4 </w:t>
      </w:r>
      <w:proofErr w:type="spellStart"/>
      <w:r w:rsidR="000A021C" w:rsidRPr="000A021C">
        <w:t>Kbp</w:t>
      </w:r>
      <w:proofErr w:type="spellEnd"/>
      <w:r w:rsidR="000A021C" w:rsidRPr="000A021C">
        <w:t xml:space="preserve"> and 10.3, respectively. For </w:t>
      </w:r>
      <w:r w:rsidR="00832F99">
        <w:rPr>
          <w:i/>
          <w:iCs/>
        </w:rPr>
        <w:t>a</w:t>
      </w:r>
      <w:r w:rsidR="000A021C" w:rsidRPr="000A021C">
        <w:rPr>
          <w:i/>
          <w:iCs/>
        </w:rPr>
        <w:t xml:space="preserve">n. </w:t>
      </w:r>
      <w:proofErr w:type="spellStart"/>
      <w:r w:rsidR="000A021C" w:rsidRPr="000A021C">
        <w:rPr>
          <w:i/>
          <w:iCs/>
        </w:rPr>
        <w:t>arabiensis</w:t>
      </w:r>
      <w:proofErr w:type="spellEnd"/>
      <w:r w:rsidR="000A021C" w:rsidRPr="000A021C">
        <w:t xml:space="preserve"> genome, we have 5.0M reads of the total length 35Gbp. The read length N50 is 21Kbp and the read median length and quality are 2.2Kbp and 10.0, respectively. The detailed </w:t>
      </w:r>
      <w:r w:rsidR="000B4F02" w:rsidRPr="000A021C">
        <w:t>statistics</w:t>
      </w:r>
      <w:r w:rsidR="000A021C" w:rsidRPr="000A021C">
        <w:t xml:space="preserve"> reported by these tools can be found in </w:t>
      </w:r>
      <w:r w:rsidR="00832F99">
        <w:t xml:space="preserve">supplementary </w:t>
      </w:r>
      <w:r w:rsidR="000A021C">
        <w:t>table #.</w:t>
      </w:r>
      <w:r w:rsidR="003960D9">
        <w:t xml:space="preserve"> Reads length and quality distribution plots are shown </w:t>
      </w:r>
      <w:r w:rsidR="00832F99">
        <w:t xml:space="preserve">for </w:t>
      </w:r>
      <w:proofErr w:type="spellStart"/>
      <w:r w:rsidR="00832F99" w:rsidRPr="00832F99">
        <w:rPr>
          <w:i/>
          <w:iCs/>
        </w:rPr>
        <w:t>an.coluzzii</w:t>
      </w:r>
      <w:proofErr w:type="spellEnd"/>
      <w:r w:rsidR="00832F99">
        <w:t xml:space="preserve"> </w:t>
      </w:r>
      <w:r w:rsidR="003960D9">
        <w:t xml:space="preserve">in </w:t>
      </w:r>
      <w:r w:rsidR="00832F99">
        <w:t xml:space="preserve">supplementary </w:t>
      </w:r>
      <w:r w:rsidR="003960D9">
        <w:t>fig. #</w:t>
      </w:r>
      <w:r w:rsidR="00832F99">
        <w:t xml:space="preserve"> for </w:t>
      </w:r>
      <w:proofErr w:type="spellStart"/>
      <w:r w:rsidR="00832F99" w:rsidRPr="00B51F2C">
        <w:rPr>
          <w:i/>
          <w:iCs/>
        </w:rPr>
        <w:t>an.arabiensis</w:t>
      </w:r>
      <w:proofErr w:type="spellEnd"/>
      <w:r w:rsidR="00832F99">
        <w:t xml:space="preserve"> in supplementary fig. #.</w:t>
      </w:r>
    </w:p>
    <w:p w14:paraId="210F2964" w14:textId="77777777" w:rsidR="005E3244" w:rsidRDefault="00B51F2C" w:rsidP="009D0BBD">
      <w:pPr>
        <w:pStyle w:val="main"/>
      </w:pPr>
      <w:r>
        <w:t xml:space="preserve">From quality control we can see that </w:t>
      </w:r>
      <w:proofErr w:type="spellStart"/>
      <w:r w:rsidRPr="00B51F2C">
        <w:rPr>
          <w:i/>
          <w:iCs/>
        </w:rPr>
        <w:t>an.coluzzii</w:t>
      </w:r>
      <w:proofErr w:type="spellEnd"/>
      <w:r>
        <w:t xml:space="preserve"> reads were initially trimmed by 7 quality but </w:t>
      </w:r>
      <w:proofErr w:type="spellStart"/>
      <w:r w:rsidRPr="00B51F2C">
        <w:rPr>
          <w:i/>
          <w:iCs/>
        </w:rPr>
        <w:t>an.arabiensis</w:t>
      </w:r>
      <w:proofErr w:type="spellEnd"/>
      <w:r w:rsidRPr="00B51F2C">
        <w:rPr>
          <w:i/>
          <w:iCs/>
        </w:rPr>
        <w:t xml:space="preserve"> </w:t>
      </w:r>
      <w:r>
        <w:t>reads were not.</w:t>
      </w:r>
      <w:r w:rsidR="00161D9E">
        <w:t xml:space="preserve"> We decided not to trim </w:t>
      </w:r>
      <w:proofErr w:type="spellStart"/>
      <w:r w:rsidR="00161D9E">
        <w:rPr>
          <w:i/>
          <w:iCs/>
        </w:rPr>
        <w:t>an.arabiensis</w:t>
      </w:r>
      <w:proofErr w:type="spellEnd"/>
      <w:r w:rsidR="00161D9E">
        <w:rPr>
          <w:i/>
          <w:iCs/>
        </w:rPr>
        <w:t xml:space="preserve"> </w:t>
      </w:r>
      <w:r w:rsidR="00161D9E">
        <w:lastRenderedPageBreak/>
        <w:t>reads because assemblers that were used have their own algorithms to work with read quality.</w:t>
      </w:r>
    </w:p>
    <w:p w14:paraId="5DB3B865" w14:textId="77777777" w:rsidR="006E32FF" w:rsidRDefault="00161D9E" w:rsidP="009D0BBD">
      <w:pPr>
        <w:pStyle w:val="main"/>
      </w:pPr>
      <w:r>
        <w:t xml:space="preserve">I performed reference alignment to the </w:t>
      </w:r>
      <w:proofErr w:type="spellStart"/>
      <w:r>
        <w:rPr>
          <w:i/>
          <w:iCs/>
        </w:rPr>
        <w:t>an.gembiae</w:t>
      </w:r>
      <w:proofErr w:type="spellEnd"/>
      <w:r>
        <w:rPr>
          <w:i/>
          <w:iCs/>
        </w:rPr>
        <w:t xml:space="preserve"> </w:t>
      </w:r>
      <w:r>
        <w:t>genome to estimate average sequencing coverage of chromosomes. Alignments were done using minimap2 tool(citation)</w:t>
      </w:r>
      <w:r w:rsidR="0056540B">
        <w:t xml:space="preserve">. </w:t>
      </w:r>
      <w:r w:rsidR="00DE418B" w:rsidRPr="00DE418B">
        <w:t xml:space="preserve">For </w:t>
      </w:r>
      <w:proofErr w:type="spellStart"/>
      <w:r w:rsidR="00DE418B" w:rsidRPr="00DE418B">
        <w:rPr>
          <w:i/>
          <w:iCs/>
        </w:rPr>
        <w:t>an.coluzzii</w:t>
      </w:r>
      <w:proofErr w:type="spellEnd"/>
      <w:r w:rsidR="00DE418B" w:rsidRPr="00DE418B">
        <w:t xml:space="preserve"> genome, the total number of aligned and unaligned reads equals 3.3M(99%) and 0.03M(1%), respectively. In the case of </w:t>
      </w:r>
      <w:proofErr w:type="spellStart"/>
      <w:r w:rsidR="00DE418B" w:rsidRPr="00DE418B">
        <w:rPr>
          <w:i/>
          <w:iCs/>
        </w:rPr>
        <w:t>an.arabiensis</w:t>
      </w:r>
      <w:proofErr w:type="spellEnd"/>
      <w:r w:rsidR="00DE418B" w:rsidRPr="00DE418B">
        <w:t xml:space="preserve"> genome, the 4.5M(89%) for 0.56M(11%).</w:t>
      </w:r>
      <w:r w:rsidR="00DE418B">
        <w:t xml:space="preserve"> Minimap2 output .</w:t>
      </w:r>
      <w:proofErr w:type="spellStart"/>
      <w:r w:rsidR="00DE418B">
        <w:t>sam</w:t>
      </w:r>
      <w:proofErr w:type="spellEnd"/>
      <w:r w:rsidR="00DE418B">
        <w:t xml:space="preserve"> files were converted to bam sorted and then</w:t>
      </w:r>
      <w:r w:rsidR="00295879">
        <w:t xml:space="preserve"> for each base in reference genome coverage was computed and stored in table file. The table file then was parsed with my python script and for each chromosome coverage statistics were computed. </w:t>
      </w:r>
      <w:r w:rsidR="000A4112">
        <w:t>Also,</w:t>
      </w:r>
      <w:r w:rsidR="00295879">
        <w:t xml:space="preserve"> I visualized chromosome coverage to understand what regions of reference chromosomes are not covered and built a coverage distribution histogram figures </w:t>
      </w:r>
      <w:r w:rsidR="006E32FF">
        <w:t xml:space="preserve">## in supplementary. </w:t>
      </w:r>
    </w:p>
    <w:p w14:paraId="52B5D714" w14:textId="77777777" w:rsidR="00161D9E" w:rsidRDefault="00DE418B" w:rsidP="009D0BBD">
      <w:pPr>
        <w:pStyle w:val="main"/>
      </w:pPr>
      <w:r w:rsidRPr="00DE418B">
        <w:t>The alignment statistics confirmed the  100x coverage</w:t>
      </w:r>
      <w:r w:rsidR="006E32FF">
        <w:t xml:space="preserve"> </w:t>
      </w:r>
      <w:r w:rsidRPr="00DE418B">
        <w:t xml:space="preserve">for </w:t>
      </w:r>
      <w:proofErr w:type="spellStart"/>
      <w:r w:rsidR="006E32FF">
        <w:rPr>
          <w:i/>
          <w:iCs/>
        </w:rPr>
        <w:t>an.coluzzii</w:t>
      </w:r>
      <w:proofErr w:type="spellEnd"/>
      <w:r w:rsidRPr="00DE418B">
        <w:t xml:space="preserve"> genome</w:t>
      </w:r>
      <w:r w:rsidR="006E32FF">
        <w:t xml:space="preserve"> </w:t>
      </w:r>
      <w:r w:rsidRPr="00DE418B">
        <w:t xml:space="preserve"> and 114x coverage for</w:t>
      </w:r>
      <w:r w:rsidR="006E32FF">
        <w:t xml:space="preserve"> </w:t>
      </w:r>
      <w:proofErr w:type="spellStart"/>
      <w:r w:rsidR="006E32FF">
        <w:rPr>
          <w:i/>
          <w:iCs/>
        </w:rPr>
        <w:t>an.arabiensis</w:t>
      </w:r>
      <w:proofErr w:type="spellEnd"/>
      <w:r w:rsidRPr="00DE418B">
        <w:t xml:space="preserve"> genome.</w:t>
      </w:r>
      <w:r w:rsidR="006E32FF">
        <w:t xml:space="preserve"> Mitochondrial DNA was not excluded from sequencing librar</w:t>
      </w:r>
      <w:r w:rsidR="007019ED">
        <w:t>ies</w:t>
      </w:r>
      <w:r w:rsidR="006E32FF">
        <w:t xml:space="preserve"> and as we can see on fig. # it has much more read coverage as chromosomal DNA.</w:t>
      </w:r>
    </w:p>
    <w:p w14:paraId="2508F2AF" w14:textId="77777777" w:rsidR="006E32FF" w:rsidRDefault="006E32FF" w:rsidP="006E32FF">
      <w:pPr>
        <w:pStyle w:val="image"/>
        <w:rPr>
          <w:lang w:val="en-US"/>
        </w:rPr>
      </w:pPr>
      <w:r w:rsidRPr="006E32FF">
        <w:rPr>
          <w:lang w:val="en-US"/>
        </w:rPr>
        <w:lastRenderedPageBreak/>
        <w:drawing>
          <wp:inline distT="0" distB="0" distL="0" distR="0" wp14:anchorId="44DC519B" wp14:editId="533393E1">
            <wp:extent cx="4823460" cy="5694405"/>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7813" cy="5699544"/>
                    </a:xfrm>
                    <a:prstGeom prst="rect">
                      <a:avLst/>
                    </a:prstGeom>
                  </pic:spPr>
                </pic:pic>
              </a:graphicData>
            </a:graphic>
          </wp:inline>
        </w:drawing>
      </w:r>
    </w:p>
    <w:p w14:paraId="6352E3F0" w14:textId="77777777" w:rsidR="007019ED" w:rsidRPr="007019ED" w:rsidRDefault="007019ED" w:rsidP="007019ED">
      <w:pPr>
        <w:pStyle w:val="imagedescript"/>
        <w:rPr>
          <w:lang w:val="en-US"/>
        </w:rPr>
      </w:pPr>
      <w:r>
        <w:rPr>
          <w:lang w:val="en-US"/>
        </w:rPr>
        <w:t xml:space="preserve">Alignment depth and coverage distribution of mitochondrial DNA of </w:t>
      </w:r>
      <w:proofErr w:type="spellStart"/>
      <w:r>
        <w:rPr>
          <w:i/>
          <w:iCs/>
          <w:lang w:val="en-US"/>
        </w:rPr>
        <w:t>an.arabienses</w:t>
      </w:r>
      <w:proofErr w:type="spellEnd"/>
    </w:p>
    <w:p w14:paraId="7DFF4926" w14:textId="77777777" w:rsidR="00B51F2C" w:rsidRDefault="00161D9E" w:rsidP="009D0BBD">
      <w:pPr>
        <w:pStyle w:val="main"/>
      </w:pPr>
      <w:r>
        <w:t>Nanopore reads were filtered out from contamination using Kraken2</w:t>
      </w:r>
      <w:r w:rsidR="0056540B">
        <w:t>(citation)</w:t>
      </w:r>
      <w:r>
        <w:t xml:space="preserve"> tool before assembly process. </w:t>
      </w:r>
      <w:r w:rsidR="005E3244">
        <w:t>I tried to estimate genome sizes using k-</w:t>
      </w:r>
      <w:proofErr w:type="spellStart"/>
      <w:r w:rsidR="005E3244">
        <w:t>mer</w:t>
      </w:r>
      <w:proofErr w:type="spellEnd"/>
      <w:r w:rsidR="005E3244">
        <w:t xml:space="preserve"> analysis of nanopore reads</w:t>
      </w:r>
      <w:r>
        <w:t xml:space="preserve"> but i</w:t>
      </w:r>
      <w:r w:rsidR="005E3244">
        <w:t xml:space="preserve">t </w:t>
      </w:r>
      <w:r>
        <w:t>cannot</w:t>
      </w:r>
      <w:r w:rsidR="005E3244">
        <w:t xml:space="preserve"> be estimated due to large error rate of nanopore sequencing</w:t>
      </w:r>
      <w:r>
        <w:t xml:space="preserve">. </w:t>
      </w:r>
      <w:r w:rsidR="006E32FF">
        <w:t>Contamination filtering and g</w:t>
      </w:r>
      <w:r>
        <w:t>enome size estimation process will be described in following section</w:t>
      </w:r>
      <w:r w:rsidR="006E32FF">
        <w:t>s</w:t>
      </w:r>
      <w:r>
        <w:t>.</w:t>
      </w:r>
      <w:r w:rsidR="005E3244">
        <w:t xml:space="preserve">  </w:t>
      </w:r>
    </w:p>
    <w:p w14:paraId="45A62446" w14:textId="77777777" w:rsidR="000A4112" w:rsidRPr="000A4112" w:rsidRDefault="000A4112" w:rsidP="009D0BBD">
      <w:pPr>
        <w:pStyle w:val="main"/>
      </w:pPr>
      <w:r w:rsidRPr="000A4112">
        <w:t xml:space="preserve">For polishing assemblies obtained from nanopore reads, we used the Illumina short paired-end data with NCBI SRX accession number SRX3832577 for </w:t>
      </w:r>
      <w:proofErr w:type="spellStart"/>
      <w:r>
        <w:rPr>
          <w:i/>
          <w:iCs/>
        </w:rPr>
        <w:t>a</w:t>
      </w:r>
      <w:r w:rsidRPr="000A4112">
        <w:rPr>
          <w:i/>
          <w:iCs/>
        </w:rPr>
        <w:t>n.coluzzii</w:t>
      </w:r>
      <w:proofErr w:type="spellEnd"/>
      <w:r w:rsidRPr="000A4112">
        <w:rPr>
          <w:i/>
          <w:iCs/>
        </w:rPr>
        <w:t xml:space="preserve"> </w:t>
      </w:r>
      <w:r w:rsidRPr="000A4112">
        <w:t xml:space="preserve">genome, and NCBI SRX accession numbers SRX084275, SRX084275, SRX084275, SRX111457, SRX111457, SRX111457, SRX111457, SRX200218 for </w:t>
      </w:r>
      <w:proofErr w:type="spellStart"/>
      <w:r w:rsidRPr="000A4112">
        <w:rPr>
          <w:i/>
          <w:iCs/>
        </w:rPr>
        <w:t>an.arabiensis</w:t>
      </w:r>
      <w:proofErr w:type="spellEnd"/>
      <w:r w:rsidRPr="000A4112">
        <w:t xml:space="preserve"> genome. The sequence quality control of the short pair-end reads was performed with </w:t>
      </w:r>
      <w:proofErr w:type="spellStart"/>
      <w:r w:rsidRPr="000A4112">
        <w:t>FastQC</w:t>
      </w:r>
      <w:proofErr w:type="spellEnd"/>
      <w:r w:rsidRPr="000A4112">
        <w:t xml:space="preserve"> (</w:t>
      </w:r>
      <w:proofErr w:type="spellStart"/>
      <w:r w:rsidRPr="000A4112">
        <w:t>FastQC</w:t>
      </w:r>
      <w:proofErr w:type="spellEnd"/>
      <w:r w:rsidRPr="000A4112">
        <w:t xml:space="preserve">, RRID:SCR_014583) (citation). </w:t>
      </w:r>
      <w:proofErr w:type="spellStart"/>
      <w:r w:rsidRPr="000A4112">
        <w:t>FastQC</w:t>
      </w:r>
      <w:proofErr w:type="spellEnd"/>
      <w:r w:rsidRPr="000A4112">
        <w:t xml:space="preserve"> showed </w:t>
      </w:r>
      <w:r w:rsidRPr="000A4112">
        <w:lastRenderedPageBreak/>
        <w:t xml:space="preserve">that </w:t>
      </w:r>
      <w:proofErr w:type="spellStart"/>
      <w:r>
        <w:rPr>
          <w:i/>
          <w:iCs/>
        </w:rPr>
        <w:t>a</w:t>
      </w:r>
      <w:r w:rsidRPr="000A4112">
        <w:rPr>
          <w:i/>
          <w:iCs/>
        </w:rPr>
        <w:t>n.coluzzii</w:t>
      </w:r>
      <w:proofErr w:type="spellEnd"/>
      <w:r w:rsidRPr="000A4112">
        <w:rPr>
          <w:i/>
          <w:iCs/>
        </w:rPr>
        <w:t xml:space="preserve"> </w:t>
      </w:r>
      <w:r w:rsidRPr="000A4112">
        <w:t xml:space="preserve">reads have high per-base sequence quality (exceeding 32 on </w:t>
      </w:r>
      <w:proofErr w:type="spellStart"/>
      <w:r w:rsidRPr="000A4112">
        <w:t>Phred</w:t>
      </w:r>
      <w:proofErr w:type="spellEnd"/>
      <w:r w:rsidRPr="000A4112">
        <w:t xml:space="preserve"> scale) and no adapter contamination. It reported 122.3M reads of length in the range 36--200bp and the total length 22.8Gbp. For </w:t>
      </w:r>
      <w:proofErr w:type="spellStart"/>
      <w:r w:rsidR="00744603" w:rsidRPr="00744603">
        <w:rPr>
          <w:i/>
          <w:iCs/>
        </w:rPr>
        <w:t>an.arabiensis</w:t>
      </w:r>
      <w:proofErr w:type="spellEnd"/>
      <w:r w:rsidRPr="000A4112">
        <w:t xml:space="preserve"> genome, </w:t>
      </w:r>
      <w:proofErr w:type="spellStart"/>
      <w:r w:rsidRPr="000A4112">
        <w:t>FastQC</w:t>
      </w:r>
      <w:proofErr w:type="spellEnd"/>
      <w:r w:rsidRPr="000A4112">
        <w:t xml:space="preserve"> reported 260.6M reads of total length 53.2Gbp and average length 90bp. Based on the </w:t>
      </w:r>
      <w:proofErr w:type="spellStart"/>
      <w:r w:rsidRPr="000A4112">
        <w:t>FastQC</w:t>
      </w:r>
      <w:proofErr w:type="spellEnd"/>
      <w:r w:rsidRPr="000A4112">
        <w:t xml:space="preserve"> analysis, </w:t>
      </w:r>
      <w:r w:rsidR="00744603">
        <w:t>I</w:t>
      </w:r>
      <w:r w:rsidRPr="000A4112">
        <w:t xml:space="preserve"> filtered reads by the quality and minimum read length, and further trimmed </w:t>
      </w:r>
      <w:proofErr w:type="spellStart"/>
      <w:r w:rsidRPr="000A4112">
        <w:t>TruSeq</w:t>
      </w:r>
      <w:proofErr w:type="spellEnd"/>
      <w:r w:rsidRPr="000A4112">
        <w:t xml:space="preserve"> adapters from reads using </w:t>
      </w:r>
      <w:proofErr w:type="spellStart"/>
      <w:r w:rsidRPr="000A4112">
        <w:t>fastp</w:t>
      </w:r>
      <w:proofErr w:type="spellEnd"/>
      <w:r w:rsidRPr="000A4112">
        <w:t xml:space="preserve"> v0.20.0 (</w:t>
      </w:r>
      <w:proofErr w:type="spellStart"/>
      <w:r w:rsidRPr="000A4112">
        <w:t>fastp</w:t>
      </w:r>
      <w:proofErr w:type="spellEnd"/>
      <w:r w:rsidRPr="000A4112">
        <w:t>: Chen et al., 2018). This resulted in filtering 14% of reads and leaving just 224.8M reads.</w:t>
      </w:r>
    </w:p>
    <w:p w14:paraId="11CA79CF" w14:textId="77777777" w:rsidR="005E3244" w:rsidRPr="00B51F2C" w:rsidRDefault="004607B1" w:rsidP="009D0BBD">
      <w:pPr>
        <w:pStyle w:val="main"/>
      </w:pPr>
      <w:r>
        <w:t>Hi-C data f</w:t>
      </w:r>
      <w:r w:rsidR="00744603" w:rsidRPr="00744603">
        <w:t>or genome scaffolding</w:t>
      </w:r>
      <w:r>
        <w:t xml:space="preserve"> was obtained from our collaborators. Hi-C libraries preparation protocol for </w:t>
      </w:r>
      <w:proofErr w:type="spellStart"/>
      <w:r>
        <w:rPr>
          <w:i/>
          <w:iCs/>
        </w:rPr>
        <w:t>an.coluzzii</w:t>
      </w:r>
      <w:proofErr w:type="spellEnd"/>
      <w:r>
        <w:rPr>
          <w:i/>
          <w:iCs/>
        </w:rPr>
        <w:t xml:space="preserve"> </w:t>
      </w:r>
      <w:r>
        <w:t xml:space="preserve">used </w:t>
      </w:r>
      <w:proofErr w:type="spellStart"/>
      <w:r>
        <w:t>MboI</w:t>
      </w:r>
      <w:proofErr w:type="spellEnd"/>
      <w:r>
        <w:t xml:space="preserve"> restriction enzymes</w:t>
      </w:r>
      <w:r w:rsidR="00744603" w:rsidRPr="00744603">
        <w:t>,</w:t>
      </w:r>
      <w:r>
        <w:t xml:space="preserve"> Arima protocol was used for </w:t>
      </w:r>
      <w:proofErr w:type="spellStart"/>
      <w:r>
        <w:rPr>
          <w:i/>
          <w:iCs/>
        </w:rPr>
        <w:t>an.arabiensis</w:t>
      </w:r>
      <w:proofErr w:type="spellEnd"/>
      <w:r>
        <w:t xml:space="preserve">. </w:t>
      </w:r>
      <w:r w:rsidR="00744603" w:rsidRPr="00744603">
        <w:t xml:space="preserve">Hi-C Illumina short paired-end reads quality control was inspected with </w:t>
      </w:r>
      <w:proofErr w:type="spellStart"/>
      <w:r w:rsidR="00744603" w:rsidRPr="00744603">
        <w:t>FastQC</w:t>
      </w:r>
      <w:proofErr w:type="spellEnd"/>
      <w:r w:rsidR="00744603" w:rsidRPr="00744603">
        <w:t xml:space="preserve">. For both mosquito genomes, </w:t>
      </w:r>
      <w:proofErr w:type="spellStart"/>
      <w:r w:rsidR="00744603" w:rsidRPr="00744603">
        <w:t>FastQC</w:t>
      </w:r>
      <w:proofErr w:type="spellEnd"/>
      <w:r w:rsidR="00744603" w:rsidRPr="00744603">
        <w:t xml:space="preserve"> showed high per base sequence quality (exceeding 30 on </w:t>
      </w:r>
      <w:proofErr w:type="spellStart"/>
      <w:r w:rsidR="00744603" w:rsidRPr="00744603">
        <w:t>Phred</w:t>
      </w:r>
      <w:proofErr w:type="spellEnd"/>
      <w:r w:rsidR="00744603" w:rsidRPr="00744603">
        <w:t xml:space="preserve"> scale), and detected contamination with Illumina </w:t>
      </w:r>
      <w:proofErr w:type="spellStart"/>
      <w:r w:rsidR="00744603" w:rsidRPr="00744603">
        <w:t>TrueSeq</w:t>
      </w:r>
      <w:proofErr w:type="spellEnd"/>
      <w:r w:rsidR="00744603" w:rsidRPr="00744603">
        <w:t xml:space="preserve"> adapters in 0.17% reads of </w:t>
      </w:r>
      <w:proofErr w:type="spellStart"/>
      <w:r w:rsidR="00744603">
        <w:rPr>
          <w:i/>
          <w:iCs/>
        </w:rPr>
        <w:t>a</w:t>
      </w:r>
      <w:r w:rsidR="00744603" w:rsidRPr="000A4112">
        <w:rPr>
          <w:i/>
          <w:iCs/>
        </w:rPr>
        <w:t>n.coluzzii</w:t>
      </w:r>
      <w:proofErr w:type="spellEnd"/>
      <w:r w:rsidR="00744603" w:rsidRPr="00744603">
        <w:t xml:space="preserve"> and in 1.5% reads of </w:t>
      </w:r>
      <w:proofErr w:type="spellStart"/>
      <w:r w:rsidR="00744603" w:rsidRPr="00744603">
        <w:rPr>
          <w:i/>
          <w:iCs/>
        </w:rPr>
        <w:t>an.arabiensis</w:t>
      </w:r>
      <w:proofErr w:type="spellEnd"/>
      <w:r w:rsidR="00744603" w:rsidRPr="00744603">
        <w:t xml:space="preserve">. All such contaminated reads were filtered out in both read sets, resulting in 231.9M and 141.9M reads for </w:t>
      </w:r>
      <w:proofErr w:type="spellStart"/>
      <w:r w:rsidR="00744603">
        <w:rPr>
          <w:i/>
          <w:iCs/>
        </w:rPr>
        <w:t>a</w:t>
      </w:r>
      <w:r w:rsidR="00744603" w:rsidRPr="000A4112">
        <w:rPr>
          <w:i/>
          <w:iCs/>
        </w:rPr>
        <w:t>n.coluzzii</w:t>
      </w:r>
      <w:proofErr w:type="spellEnd"/>
      <w:r w:rsidR="00744603" w:rsidRPr="000A4112">
        <w:rPr>
          <w:i/>
          <w:iCs/>
        </w:rPr>
        <w:t xml:space="preserve"> </w:t>
      </w:r>
      <w:r w:rsidR="00744603" w:rsidRPr="00744603">
        <w:t xml:space="preserve">and </w:t>
      </w:r>
      <w:proofErr w:type="spellStart"/>
      <w:r w:rsidR="00744603" w:rsidRPr="00744603">
        <w:rPr>
          <w:i/>
          <w:iCs/>
        </w:rPr>
        <w:t>an.arabiensis</w:t>
      </w:r>
      <w:proofErr w:type="spellEnd"/>
      <w:r w:rsidR="00744603" w:rsidRPr="00744603">
        <w:t>, respectively.</w:t>
      </w:r>
    </w:p>
    <w:p w14:paraId="1FAFAEA7" w14:textId="77777777" w:rsidR="000B4F02" w:rsidRDefault="003641F6" w:rsidP="003641F6">
      <w:pPr>
        <w:pStyle w:val="header2"/>
        <w:rPr>
          <w:lang w:eastAsia="ru-RU"/>
        </w:rPr>
      </w:pPr>
      <w:bookmarkStart w:id="8" w:name="_Toc40531469"/>
      <w:r>
        <w:rPr>
          <w:lang w:eastAsia="ru-RU"/>
        </w:rPr>
        <w:t>Genome size estimation</w:t>
      </w:r>
      <w:bookmarkEnd w:id="8"/>
    </w:p>
    <w:p w14:paraId="31CBF5D7" w14:textId="77777777" w:rsidR="00B1770F" w:rsidRDefault="00B1770F" w:rsidP="009D0BBD">
      <w:pPr>
        <w:pStyle w:val="main"/>
        <w:rPr>
          <w:lang w:eastAsia="ru-RU"/>
        </w:rPr>
      </w:pPr>
      <w:r>
        <w:rPr>
          <w:lang w:eastAsia="ru-RU"/>
        </w:rPr>
        <w:t>Due to inability to use nanopore sequencing data for genome size estimation I used Illumina reads which have less error rate.</w:t>
      </w:r>
    </w:p>
    <w:p w14:paraId="78A30348" w14:textId="77777777" w:rsidR="00B1770F" w:rsidRDefault="00B1770F" w:rsidP="009D0BBD">
      <w:pPr>
        <w:pStyle w:val="main"/>
      </w:pPr>
      <w:r>
        <w:rPr>
          <w:lang w:eastAsia="ru-RU"/>
        </w:rPr>
        <w:t>A</w:t>
      </w:r>
      <w:r w:rsidRPr="00B1770F">
        <w:rPr>
          <w:lang w:eastAsia="ru-RU"/>
        </w:rPr>
        <w:t>pproximate</w:t>
      </w:r>
      <w:r>
        <w:rPr>
          <w:lang w:eastAsia="ru-RU"/>
        </w:rPr>
        <w:t xml:space="preserve"> genome size </w:t>
      </w:r>
      <w:r w:rsidRPr="00B1770F">
        <w:t>can be calculated by counting k-</w:t>
      </w:r>
      <w:proofErr w:type="spellStart"/>
      <w:r w:rsidRPr="00B1770F">
        <w:t>mer</w:t>
      </w:r>
      <w:proofErr w:type="spellEnd"/>
      <w:r w:rsidRPr="00B1770F">
        <w:t xml:space="preserve"> frequency of the </w:t>
      </w:r>
      <w:r>
        <w:t>sequencing</w:t>
      </w:r>
      <w:r w:rsidRPr="00B1770F">
        <w:t xml:space="preserve"> data.</w:t>
      </w:r>
      <w:r>
        <w:t>(citation)</w:t>
      </w:r>
      <w:r w:rsidRPr="00B1770F">
        <w:t xml:space="preserve"> The k should be sufficiently large that most of the genome can be distinguished. For most eukaryotic genomes at least 17 are usually used.</w:t>
      </w:r>
    </w:p>
    <w:p w14:paraId="20C1DA9E" w14:textId="77777777" w:rsidR="00CB1C70" w:rsidRPr="00CB1C70" w:rsidRDefault="00CB1C70" w:rsidP="009D0BBD">
      <w:pPr>
        <w:pStyle w:val="main"/>
        <w:rPr>
          <w:lang w:eastAsia="ru-RU"/>
        </w:rPr>
      </w:pPr>
      <w:r>
        <w:rPr>
          <w:lang w:eastAsia="ru-RU"/>
        </w:rPr>
        <w:t xml:space="preserve">To understand difficulties of such way of estimation we must look at </w:t>
      </w:r>
      <w:r w:rsidRPr="00CB1C70">
        <w:rPr>
          <w:lang w:eastAsia="ru-RU"/>
        </w:rPr>
        <w:t>k-</w:t>
      </w:r>
      <w:proofErr w:type="spellStart"/>
      <w:r w:rsidRPr="00CB1C70">
        <w:rPr>
          <w:lang w:eastAsia="ru-RU"/>
        </w:rPr>
        <w:t>mer</w:t>
      </w:r>
      <w:proofErr w:type="spellEnd"/>
      <w:r w:rsidRPr="00CB1C70">
        <w:rPr>
          <w:lang w:eastAsia="ru-RU"/>
        </w:rPr>
        <w:t xml:space="preserve"> </w:t>
      </w:r>
      <w:r>
        <w:rPr>
          <w:lang w:eastAsia="ru-RU"/>
        </w:rPr>
        <w:t>d</w:t>
      </w:r>
      <w:r w:rsidRPr="00CB1C70">
        <w:rPr>
          <w:lang w:eastAsia="ru-RU"/>
        </w:rPr>
        <w:t xml:space="preserve">istribution of a </w:t>
      </w:r>
      <w:r>
        <w:rPr>
          <w:lang w:eastAsia="ru-RU"/>
        </w:rPr>
        <w:t>t</w:t>
      </w:r>
      <w:r w:rsidRPr="00CB1C70">
        <w:rPr>
          <w:lang w:eastAsia="ru-RU"/>
        </w:rPr>
        <w:t xml:space="preserve">ypical </w:t>
      </w:r>
      <w:r>
        <w:rPr>
          <w:lang w:eastAsia="ru-RU"/>
        </w:rPr>
        <w:t>r</w:t>
      </w:r>
      <w:r w:rsidRPr="00CB1C70">
        <w:rPr>
          <w:lang w:eastAsia="ru-RU"/>
        </w:rPr>
        <w:t xml:space="preserve">eal-world </w:t>
      </w:r>
      <w:r>
        <w:rPr>
          <w:lang w:eastAsia="ru-RU"/>
        </w:rPr>
        <w:t>g</w:t>
      </w:r>
      <w:r w:rsidRPr="00CB1C70">
        <w:rPr>
          <w:lang w:eastAsia="ru-RU"/>
        </w:rPr>
        <w:t>enome</w:t>
      </w:r>
      <w:r>
        <w:rPr>
          <w:lang w:eastAsia="ru-RU"/>
        </w:rPr>
        <w:t>. The main</w:t>
      </w:r>
      <w:r w:rsidRPr="00CB1C70">
        <w:rPr>
          <w:lang w:eastAsia="ru-RU"/>
        </w:rPr>
        <w:t xml:space="preserve"> issue that is faced in a real-world genome sequencing projects is a non-uniform coverage of genome. This can be accounted to technical and biological variables</w:t>
      </w:r>
      <w:r>
        <w:rPr>
          <w:lang w:eastAsia="ru-RU"/>
        </w:rPr>
        <w:t>, for example</w:t>
      </w:r>
      <w:r w:rsidRPr="00CB1C70">
        <w:rPr>
          <w:lang w:eastAsia="ru-RU"/>
        </w:rPr>
        <w:t xml:space="preserve">  biased amplification of certain genomic regions during PCR and presence of repetitive sequences in genome.</w:t>
      </w:r>
    </w:p>
    <w:p w14:paraId="47ECA3CF" w14:textId="77777777" w:rsidR="00CB1C70" w:rsidRPr="00CB1C70" w:rsidRDefault="00CB1C70" w:rsidP="009D0BBD">
      <w:pPr>
        <w:pStyle w:val="main"/>
        <w:rPr>
          <w:lang w:eastAsia="ru-RU"/>
        </w:rPr>
      </w:pPr>
      <w:r w:rsidRPr="00CB1C70">
        <w:rPr>
          <w:lang w:eastAsia="ru-RU"/>
        </w:rPr>
        <w:t>The size of k-</w:t>
      </w:r>
      <w:proofErr w:type="spellStart"/>
      <w:r w:rsidRPr="00CB1C70">
        <w:rPr>
          <w:lang w:eastAsia="ru-RU"/>
        </w:rPr>
        <w:t>mers</w:t>
      </w:r>
      <w:proofErr w:type="spellEnd"/>
      <w:r w:rsidRPr="00CB1C70">
        <w:rPr>
          <w:lang w:eastAsia="ru-RU"/>
        </w:rPr>
        <w:t xml:space="preserve"> should be large enough allowing the k-</w:t>
      </w:r>
      <w:proofErr w:type="spellStart"/>
      <w:r w:rsidRPr="00CB1C70">
        <w:rPr>
          <w:lang w:eastAsia="ru-RU"/>
        </w:rPr>
        <w:t>mer</w:t>
      </w:r>
      <w:proofErr w:type="spellEnd"/>
      <w:r w:rsidRPr="00CB1C70">
        <w:rPr>
          <w:lang w:eastAsia="ru-RU"/>
        </w:rPr>
        <w:t xml:space="preserve"> to map uniquely to the genome (a concept used in designing primer/oligo length for PCR).</w:t>
      </w:r>
    </w:p>
    <w:p w14:paraId="5C550FD1" w14:textId="77777777" w:rsidR="00CB1C70" w:rsidRPr="00CB1C70" w:rsidRDefault="00CB1C70" w:rsidP="009D0BBD">
      <w:pPr>
        <w:pStyle w:val="main"/>
        <w:rPr>
          <w:lang w:eastAsia="ru-RU"/>
        </w:rPr>
      </w:pPr>
      <w:r w:rsidRPr="00CB1C70">
        <w:rPr>
          <w:lang w:eastAsia="ru-RU"/>
        </w:rPr>
        <w:t>In the first step, k-</w:t>
      </w:r>
      <w:proofErr w:type="spellStart"/>
      <w:r w:rsidRPr="00CB1C70">
        <w:rPr>
          <w:lang w:eastAsia="ru-RU"/>
        </w:rPr>
        <w:t>mer</w:t>
      </w:r>
      <w:proofErr w:type="spellEnd"/>
      <w:r w:rsidRPr="00CB1C70">
        <w:rPr>
          <w:lang w:eastAsia="ru-RU"/>
        </w:rPr>
        <w:t xml:space="preserve"> frequency is calculated to determine the coverage of genome achieved during sequencing. There are software tools like Jellyfish that helps in finding the k-</w:t>
      </w:r>
      <w:proofErr w:type="spellStart"/>
      <w:r w:rsidRPr="00CB1C70">
        <w:rPr>
          <w:lang w:eastAsia="ru-RU"/>
        </w:rPr>
        <w:t>mer</w:t>
      </w:r>
      <w:proofErr w:type="spellEnd"/>
      <w:r w:rsidRPr="00CB1C70">
        <w:rPr>
          <w:lang w:eastAsia="ru-RU"/>
        </w:rPr>
        <w:t xml:space="preserve"> frequency in sequencing projects. The k-</w:t>
      </w:r>
      <w:proofErr w:type="spellStart"/>
      <w:r w:rsidRPr="00CB1C70">
        <w:rPr>
          <w:lang w:eastAsia="ru-RU"/>
        </w:rPr>
        <w:t>mer</w:t>
      </w:r>
      <w:proofErr w:type="spellEnd"/>
      <w:r w:rsidRPr="00CB1C70">
        <w:rPr>
          <w:lang w:eastAsia="ru-RU"/>
        </w:rPr>
        <w:t xml:space="preserve"> frequency follows a Poisson distribution</w:t>
      </w:r>
      <w:r w:rsidR="003F2075">
        <w:rPr>
          <w:lang w:eastAsia="ru-RU"/>
        </w:rPr>
        <w:t>, it can be treated like pseudo-normal</w:t>
      </w:r>
      <w:r w:rsidRPr="00CB1C70">
        <w:rPr>
          <w:lang w:eastAsia="ru-RU"/>
        </w:rPr>
        <w:t xml:space="preserve"> around the mean coverage in histogram of k-</w:t>
      </w:r>
      <w:proofErr w:type="spellStart"/>
      <w:r w:rsidRPr="00CB1C70">
        <w:rPr>
          <w:lang w:eastAsia="ru-RU"/>
        </w:rPr>
        <w:t>mer</w:t>
      </w:r>
      <w:proofErr w:type="spellEnd"/>
      <w:r w:rsidRPr="00CB1C70">
        <w:rPr>
          <w:lang w:eastAsia="ru-RU"/>
        </w:rPr>
        <w:t xml:space="preserve"> counts.</w:t>
      </w:r>
    </w:p>
    <w:p w14:paraId="464CBA0A" w14:textId="77777777" w:rsidR="00CB1C70" w:rsidRDefault="00CB1C70" w:rsidP="009D0BBD">
      <w:pPr>
        <w:pStyle w:val="main"/>
        <w:rPr>
          <w:lang w:eastAsia="ru-RU"/>
        </w:rPr>
      </w:pPr>
      <w:r w:rsidRPr="00CB1C70">
        <w:rPr>
          <w:lang w:eastAsia="ru-RU"/>
        </w:rPr>
        <w:lastRenderedPageBreak/>
        <w:t>Once the k-</w:t>
      </w:r>
      <w:proofErr w:type="spellStart"/>
      <w:r w:rsidRPr="00CB1C70">
        <w:rPr>
          <w:lang w:eastAsia="ru-RU"/>
        </w:rPr>
        <w:t>mer</w:t>
      </w:r>
      <w:proofErr w:type="spellEnd"/>
      <w:r w:rsidRPr="00CB1C70">
        <w:rPr>
          <w:lang w:eastAsia="ru-RU"/>
        </w:rPr>
        <w:t xml:space="preserve"> frequencies are calculated a histogram is plotted to visualize the distribution and to calculate mean coverage</w:t>
      </w:r>
      <w:r w:rsidR="003F2075">
        <w:rPr>
          <w:lang w:eastAsia="ru-RU"/>
        </w:rPr>
        <w:t>, see fig. #</w:t>
      </w:r>
      <w:r w:rsidRPr="00CB1C70">
        <w:rPr>
          <w:lang w:eastAsia="ru-RU"/>
        </w:rPr>
        <w:t>.</w:t>
      </w:r>
    </w:p>
    <w:p w14:paraId="0889E7CE" w14:textId="77777777" w:rsidR="003F2075" w:rsidRDefault="003F2075" w:rsidP="003F2075">
      <w:pPr>
        <w:pStyle w:val="image"/>
        <w:rPr>
          <w:lang w:val="en-US" w:eastAsia="ru-RU"/>
        </w:rPr>
      </w:pPr>
      <w:r>
        <w:drawing>
          <wp:inline distT="0" distB="0" distL="0" distR="0" wp14:anchorId="7CBD0024" wp14:editId="79BB6A5F">
            <wp:extent cx="4884420" cy="2054234"/>
            <wp:effectExtent l="0" t="0" r="0" b="3175"/>
            <wp:docPr id="9" name="Рисунок 9" descr="Genome Size Estimation Tutorial | Computational Biology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ome Size Estimation Tutorial | Computational Biology Co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869" cy="2062834"/>
                    </a:xfrm>
                    <a:prstGeom prst="rect">
                      <a:avLst/>
                    </a:prstGeom>
                    <a:noFill/>
                    <a:ln>
                      <a:noFill/>
                    </a:ln>
                  </pic:spPr>
                </pic:pic>
              </a:graphicData>
            </a:graphic>
          </wp:inline>
        </w:drawing>
      </w:r>
    </w:p>
    <w:p w14:paraId="2D8E78F8" w14:textId="77777777" w:rsidR="003F2075" w:rsidRDefault="003F2075" w:rsidP="003F2075">
      <w:pPr>
        <w:pStyle w:val="imagedescript"/>
        <w:rPr>
          <w:lang w:val="en-US" w:eastAsia="ru-RU"/>
        </w:rPr>
      </w:pPr>
      <w:r>
        <w:rPr>
          <w:lang w:val="en-US" w:eastAsia="ru-RU"/>
        </w:rPr>
        <w:t>K</w:t>
      </w:r>
      <w:r w:rsidRPr="003F2075">
        <w:rPr>
          <w:lang w:val="en-US" w:eastAsia="ru-RU"/>
        </w:rPr>
        <w:t>-</w:t>
      </w:r>
      <w:proofErr w:type="spellStart"/>
      <w:r w:rsidRPr="003F2075">
        <w:rPr>
          <w:lang w:val="en-US" w:eastAsia="ru-RU"/>
        </w:rPr>
        <w:t>mer</w:t>
      </w:r>
      <w:proofErr w:type="spellEnd"/>
      <w:r w:rsidRPr="003F2075">
        <w:rPr>
          <w:lang w:val="en-US" w:eastAsia="ru-RU"/>
        </w:rPr>
        <w:t xml:space="preserve"> histogram</w:t>
      </w:r>
      <w:r>
        <w:rPr>
          <w:lang w:val="en-US" w:eastAsia="ru-RU"/>
        </w:rPr>
        <w:t xml:space="preserve"> example</w:t>
      </w:r>
      <w:r w:rsidRPr="003F2075">
        <w:rPr>
          <w:lang w:val="en-US" w:eastAsia="ru-RU"/>
        </w:rPr>
        <w:t>. The x-axis (V1), is the frequency or the number of times a given k-</w:t>
      </w:r>
      <w:proofErr w:type="spellStart"/>
      <w:r w:rsidRPr="003F2075">
        <w:rPr>
          <w:lang w:val="en-US" w:eastAsia="ru-RU"/>
        </w:rPr>
        <w:t>mer</w:t>
      </w:r>
      <w:proofErr w:type="spellEnd"/>
      <w:r w:rsidRPr="003F2075">
        <w:rPr>
          <w:lang w:val="en-US" w:eastAsia="ru-RU"/>
        </w:rPr>
        <w:t xml:space="preserve"> is observed. The y-axis (V2), is the total number of k-</w:t>
      </w:r>
      <w:proofErr w:type="spellStart"/>
      <w:r w:rsidRPr="003F2075">
        <w:rPr>
          <w:lang w:val="en-US" w:eastAsia="ru-RU"/>
        </w:rPr>
        <w:t>mers</w:t>
      </w:r>
      <w:proofErr w:type="spellEnd"/>
      <w:r w:rsidRPr="003F2075">
        <w:rPr>
          <w:lang w:val="en-US" w:eastAsia="ru-RU"/>
        </w:rPr>
        <w:t xml:space="preserve"> with a given frequency.</w:t>
      </w:r>
    </w:p>
    <w:p w14:paraId="4DC37F3C" w14:textId="77777777" w:rsidR="001E2402" w:rsidRPr="001E2402" w:rsidRDefault="003F2075" w:rsidP="009D0BBD">
      <w:pPr>
        <w:pStyle w:val="main"/>
        <w:rPr>
          <w:lang w:eastAsia="ru-RU"/>
        </w:rPr>
      </w:pPr>
      <w:r w:rsidRPr="003F2075">
        <w:rPr>
          <w:lang w:eastAsia="ru-RU"/>
        </w:rPr>
        <w:t>The first peak in red region</w:t>
      </w:r>
      <w:r>
        <w:rPr>
          <w:lang w:eastAsia="ru-RU"/>
        </w:rPr>
        <w:t xml:space="preserve"> is a result</w:t>
      </w:r>
      <w:r w:rsidRPr="003F2075">
        <w:rPr>
          <w:lang w:eastAsia="ru-RU"/>
        </w:rPr>
        <w:t xml:space="preserve"> </w:t>
      </w:r>
      <w:r>
        <w:rPr>
          <w:lang w:eastAsia="ru-RU"/>
        </w:rPr>
        <w:t>of</w:t>
      </w:r>
      <w:r w:rsidRPr="003F2075">
        <w:rPr>
          <w:lang w:eastAsia="ru-RU"/>
        </w:rPr>
        <w:t xml:space="preserve"> rare and random sequencing errors in reads. T</w:t>
      </w:r>
      <w:r>
        <w:rPr>
          <w:lang w:eastAsia="ru-RU"/>
        </w:rPr>
        <w:t>hese values</w:t>
      </w:r>
      <w:r w:rsidRPr="003F2075">
        <w:rPr>
          <w:lang w:eastAsia="ru-RU"/>
        </w:rPr>
        <w:t xml:space="preserve"> can be trimmed to remove reads with sequencing errors</w:t>
      </w:r>
      <w:r>
        <w:rPr>
          <w:lang w:eastAsia="ru-RU"/>
        </w:rPr>
        <w:t xml:space="preserve"> from estimation process</w:t>
      </w:r>
      <w:r w:rsidRPr="003F2075">
        <w:rPr>
          <w:lang w:eastAsia="ru-RU"/>
        </w:rPr>
        <w:t>.</w:t>
      </w:r>
      <w:r w:rsidR="001E2402">
        <w:rPr>
          <w:lang w:eastAsia="ru-RU"/>
        </w:rPr>
        <w:t xml:space="preserve"> </w:t>
      </w:r>
      <w:r w:rsidR="001E2402" w:rsidRPr="001E2402">
        <w:rPr>
          <w:lang w:eastAsia="ru-RU"/>
        </w:rPr>
        <w:t>With the assumption that k-</w:t>
      </w:r>
      <w:proofErr w:type="spellStart"/>
      <w:r w:rsidR="001E2402" w:rsidRPr="001E2402">
        <w:rPr>
          <w:lang w:eastAsia="ru-RU"/>
        </w:rPr>
        <w:t>mers</w:t>
      </w:r>
      <w:proofErr w:type="spellEnd"/>
      <w:r w:rsidR="001E2402" w:rsidRPr="001E2402">
        <w:rPr>
          <w:lang w:eastAsia="ru-RU"/>
        </w:rPr>
        <w:t xml:space="preserve"> are uniquely mapped to genome, they should be present only once in a genome sequence. </w:t>
      </w:r>
      <w:r w:rsidR="002629FE">
        <w:rPr>
          <w:lang w:eastAsia="ru-RU"/>
        </w:rPr>
        <w:t>Thus,</w:t>
      </w:r>
      <w:r w:rsidR="001E2402" w:rsidRPr="001E2402">
        <w:rPr>
          <w:lang w:eastAsia="ru-RU"/>
        </w:rPr>
        <w:t xml:space="preserve"> their frequency will reflect the coverage of the genome.</w:t>
      </w:r>
      <w:r w:rsidR="001E2402">
        <w:rPr>
          <w:lang w:eastAsia="ru-RU"/>
        </w:rPr>
        <w:t xml:space="preserve"> M</w:t>
      </w:r>
      <w:r w:rsidR="001E2402" w:rsidRPr="001E2402">
        <w:rPr>
          <w:lang w:eastAsia="ru-RU"/>
        </w:rPr>
        <w:t xml:space="preserve">ean coverage </w:t>
      </w:r>
      <w:r w:rsidR="001E2402">
        <w:rPr>
          <w:lang w:eastAsia="ru-RU"/>
        </w:rPr>
        <w:t>is used for calculating</w:t>
      </w:r>
      <w:r w:rsidR="001E2402" w:rsidRPr="001E2402">
        <w:rPr>
          <w:lang w:eastAsia="ru-RU"/>
        </w:rPr>
        <w:t>. The area under the curve will represent the total number of k-</w:t>
      </w:r>
      <w:proofErr w:type="spellStart"/>
      <w:r w:rsidR="001E2402" w:rsidRPr="001E2402">
        <w:rPr>
          <w:lang w:eastAsia="ru-RU"/>
        </w:rPr>
        <w:t>mers</w:t>
      </w:r>
      <w:proofErr w:type="spellEnd"/>
      <w:r w:rsidR="001E2402" w:rsidRPr="001E2402">
        <w:rPr>
          <w:lang w:eastAsia="ru-RU"/>
        </w:rPr>
        <w:t>.</w:t>
      </w:r>
    </w:p>
    <w:p w14:paraId="5FF50307" w14:textId="77777777" w:rsidR="001E2402" w:rsidRDefault="001E2402" w:rsidP="009D0BBD">
      <w:pPr>
        <w:pStyle w:val="main"/>
        <w:rPr>
          <w:lang w:eastAsia="ru-RU"/>
        </w:rPr>
      </w:pPr>
      <w:r>
        <w:rPr>
          <w:lang w:eastAsia="ru-RU"/>
        </w:rPr>
        <w:t>T</w:t>
      </w:r>
      <w:r w:rsidRPr="001E2402">
        <w:rPr>
          <w:lang w:eastAsia="ru-RU"/>
        </w:rPr>
        <w:t xml:space="preserve">he genome </w:t>
      </w:r>
      <w:r>
        <w:rPr>
          <w:lang w:eastAsia="ru-RU"/>
        </w:rPr>
        <w:t xml:space="preserve">size </w:t>
      </w:r>
      <w:r w:rsidRPr="001E2402">
        <w:rPr>
          <w:lang w:eastAsia="ru-RU"/>
        </w:rPr>
        <w:t>estimation will be:</w:t>
      </w:r>
    </w:p>
    <w:p w14:paraId="55820267" w14:textId="77777777" w:rsidR="001E2402" w:rsidRPr="002629FE" w:rsidRDefault="001E2402" w:rsidP="009D0BBD">
      <w:pPr>
        <w:pStyle w:val="main"/>
        <w:rPr>
          <w:rFonts w:eastAsiaTheme="minorEastAsia"/>
          <w:lang w:eastAsia="ru-RU"/>
        </w:rPr>
      </w:pPr>
      <m:oMathPara>
        <m:oMath>
          <m:r>
            <w:rPr>
              <w:rFonts w:ascii="Cambria Math" w:hAnsi="Cambria Math"/>
              <w:lang w:eastAsia="ru-RU"/>
            </w:rPr>
            <m:t>N</m:t>
          </m:r>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total</m:t>
              </m:r>
              <m:r>
                <m:rPr>
                  <m:sty m:val="p"/>
                </m:rPr>
                <w:rPr>
                  <w:rFonts w:ascii="Cambria Math" w:hAnsi="Cambria Math"/>
                  <w:lang w:eastAsia="ru-RU"/>
                </w:rPr>
                <m:t xml:space="preserve"> </m:t>
              </m:r>
              <m:r>
                <w:rPr>
                  <w:rFonts w:ascii="Cambria Math" w:hAnsi="Cambria Math"/>
                  <w:lang w:eastAsia="ru-RU"/>
                </w:rPr>
                <m:t>number</m:t>
              </m:r>
              <m:r>
                <m:rPr>
                  <m:sty m:val="p"/>
                </m:rPr>
                <w:rPr>
                  <w:rFonts w:ascii="Cambria Math" w:hAnsi="Cambria Math"/>
                  <w:lang w:eastAsia="ru-RU"/>
                </w:rPr>
                <m:t xml:space="preserve"> </m:t>
              </m:r>
              <m:r>
                <w:rPr>
                  <w:rFonts w:ascii="Cambria Math" w:hAnsi="Cambria Math"/>
                  <w:lang w:eastAsia="ru-RU"/>
                </w:rPr>
                <m:t>of</m:t>
              </m:r>
              <m:r>
                <m:rPr>
                  <m:sty m:val="p"/>
                </m:rPr>
                <w:rPr>
                  <w:rFonts w:ascii="Cambria Math" w:hAnsi="Cambria Math"/>
                  <w:lang w:eastAsia="ru-RU"/>
                </w:rPr>
                <m:t xml:space="preserve"> </m:t>
              </m:r>
              <m:r>
                <w:rPr>
                  <w:rFonts w:ascii="Cambria Math" w:hAnsi="Cambria Math"/>
                  <w:lang w:eastAsia="ru-RU"/>
                </w:rPr>
                <m:t>kmers</m:t>
              </m:r>
            </m:num>
            <m:den>
              <m:r>
                <w:rPr>
                  <w:rFonts w:ascii="Cambria Math" w:hAnsi="Cambria Math"/>
                  <w:lang w:eastAsia="ru-RU"/>
                </w:rPr>
                <m:t>coverage</m:t>
              </m:r>
            </m:den>
          </m:f>
          <m:r>
            <m:rPr>
              <m:sty m:val="p"/>
            </m:rPr>
            <w:rPr>
              <w:rFonts w:ascii="Cambria Math" w:hAnsi="Cambria Math"/>
              <w:lang w:eastAsia="ru-RU"/>
            </w:rPr>
            <m:t xml:space="preserve">= </m:t>
          </m:r>
          <m:f>
            <m:fPr>
              <m:ctrlPr>
                <w:rPr>
                  <w:rFonts w:ascii="Cambria Math" w:hAnsi="Cambria Math"/>
                  <w:lang w:eastAsia="ru-RU"/>
                </w:rPr>
              </m:ctrlPr>
            </m:fPr>
            <m:num>
              <m:r>
                <w:rPr>
                  <w:rFonts w:ascii="Cambria Math" w:hAnsi="Cambria Math"/>
                  <w:lang w:eastAsia="ru-RU"/>
                </w:rPr>
                <m:t>area</m:t>
              </m:r>
              <m:r>
                <m:rPr>
                  <m:sty m:val="p"/>
                </m:rPr>
                <w:rPr>
                  <w:rFonts w:ascii="Cambria Math" w:hAnsi="Cambria Math"/>
                  <w:lang w:eastAsia="ru-RU"/>
                </w:rPr>
                <m:t xml:space="preserve"> </m:t>
              </m:r>
              <m:r>
                <w:rPr>
                  <w:rFonts w:ascii="Cambria Math" w:hAnsi="Cambria Math"/>
                  <w:lang w:eastAsia="ru-RU"/>
                </w:rPr>
                <m:t>under</m:t>
              </m:r>
              <m:r>
                <m:rPr>
                  <m:sty m:val="p"/>
                </m:rPr>
                <w:rPr>
                  <w:rFonts w:ascii="Cambria Math" w:hAnsi="Cambria Math"/>
                  <w:lang w:eastAsia="ru-RU"/>
                </w:rPr>
                <m:t xml:space="preserve"> </m:t>
              </m:r>
              <m:r>
                <w:rPr>
                  <w:rFonts w:ascii="Cambria Math" w:hAnsi="Cambria Math"/>
                  <w:lang w:eastAsia="ru-RU"/>
                </w:rPr>
                <m:t>the</m:t>
              </m:r>
              <m:r>
                <m:rPr>
                  <m:sty m:val="p"/>
                </m:rPr>
                <w:rPr>
                  <w:rFonts w:ascii="Cambria Math" w:hAnsi="Cambria Math"/>
                  <w:lang w:eastAsia="ru-RU"/>
                </w:rPr>
                <m:t xml:space="preserve"> </m:t>
              </m:r>
              <m:r>
                <w:rPr>
                  <w:rFonts w:ascii="Cambria Math" w:hAnsi="Cambria Math"/>
                  <w:lang w:eastAsia="ru-RU"/>
                </w:rPr>
                <m:t>curve</m:t>
              </m:r>
            </m:num>
            <m:den>
              <m:r>
                <w:rPr>
                  <w:rFonts w:ascii="Cambria Math" w:hAnsi="Cambria Math"/>
                  <w:lang w:eastAsia="ru-RU"/>
                </w:rPr>
                <m:t>mean</m:t>
              </m:r>
              <m:r>
                <m:rPr>
                  <m:sty m:val="p"/>
                </m:rPr>
                <w:rPr>
                  <w:rFonts w:ascii="Cambria Math" w:hAnsi="Cambria Math"/>
                  <w:lang w:eastAsia="ru-RU"/>
                </w:rPr>
                <m:t xml:space="preserve"> </m:t>
              </m:r>
              <m:r>
                <w:rPr>
                  <w:rFonts w:ascii="Cambria Math" w:hAnsi="Cambria Math"/>
                  <w:lang w:eastAsia="ru-RU"/>
                </w:rPr>
                <m:t>coverage</m:t>
              </m:r>
            </m:den>
          </m:f>
        </m:oMath>
      </m:oMathPara>
    </w:p>
    <w:p w14:paraId="77A3019B" w14:textId="77777777" w:rsidR="002629FE" w:rsidRPr="003F2075" w:rsidRDefault="002629FE" w:rsidP="009D0BBD">
      <w:pPr>
        <w:pStyle w:val="main"/>
        <w:rPr>
          <w:lang w:eastAsia="ru-RU"/>
        </w:rPr>
      </w:pPr>
      <w:r>
        <w:rPr>
          <w:lang w:eastAsia="ru-RU"/>
        </w:rPr>
        <w:t>To estimate single copy region size we must count not a total number of k-</w:t>
      </w:r>
      <w:proofErr w:type="spellStart"/>
      <w:r>
        <w:rPr>
          <w:lang w:eastAsia="ru-RU"/>
        </w:rPr>
        <w:t>mers</w:t>
      </w:r>
      <w:proofErr w:type="spellEnd"/>
      <w:r>
        <w:rPr>
          <w:lang w:eastAsia="ru-RU"/>
        </w:rPr>
        <w:t xml:space="preserve"> but only number of k-</w:t>
      </w:r>
      <w:proofErr w:type="spellStart"/>
      <w:r>
        <w:rPr>
          <w:lang w:eastAsia="ru-RU"/>
        </w:rPr>
        <w:t>mers</w:t>
      </w:r>
      <w:proofErr w:type="spellEnd"/>
      <w:r>
        <w:rPr>
          <w:lang w:eastAsia="ru-RU"/>
        </w:rPr>
        <w:t xml:space="preserve"> from this region or in other words we must calculate area under the bell shape only removing all k-</w:t>
      </w:r>
      <w:proofErr w:type="spellStart"/>
      <w:r>
        <w:rPr>
          <w:lang w:eastAsia="ru-RU"/>
        </w:rPr>
        <w:t>mers</w:t>
      </w:r>
      <w:proofErr w:type="spellEnd"/>
      <w:r>
        <w:rPr>
          <w:lang w:eastAsia="ru-RU"/>
        </w:rPr>
        <w:t xml:space="preserve"> with higher frequency.</w:t>
      </w:r>
    </w:p>
    <w:p w14:paraId="43818F7E" w14:textId="77777777" w:rsidR="003641F6" w:rsidRDefault="003641F6" w:rsidP="009D0BBD">
      <w:pPr>
        <w:pStyle w:val="main"/>
        <w:rPr>
          <w:lang w:eastAsia="ru-RU"/>
        </w:rPr>
      </w:pPr>
      <w:r w:rsidRPr="003641F6">
        <w:rPr>
          <w:lang w:eastAsia="ru-RU"/>
        </w:rPr>
        <w:t xml:space="preserve">The whole-genome size of </w:t>
      </w:r>
      <w:proofErr w:type="spellStart"/>
      <w:r w:rsidRPr="003641F6">
        <w:rPr>
          <w:i/>
          <w:iCs/>
          <w:lang w:eastAsia="ru-RU"/>
        </w:rPr>
        <w:t>an.coluzzii</w:t>
      </w:r>
      <w:proofErr w:type="spellEnd"/>
      <w:r w:rsidRPr="003641F6">
        <w:rPr>
          <w:lang w:eastAsia="ru-RU"/>
        </w:rPr>
        <w:t xml:space="preserve"> and </w:t>
      </w:r>
      <w:proofErr w:type="spellStart"/>
      <w:r w:rsidRPr="003641F6">
        <w:rPr>
          <w:i/>
          <w:iCs/>
          <w:lang w:eastAsia="ru-RU"/>
        </w:rPr>
        <w:t>an.arabiensis</w:t>
      </w:r>
      <w:proofErr w:type="spellEnd"/>
      <w:r w:rsidRPr="003641F6">
        <w:rPr>
          <w:lang w:eastAsia="ru-RU"/>
        </w:rPr>
        <w:t xml:space="preserve"> was estimated by the k-</w:t>
      </w:r>
      <w:proofErr w:type="spellStart"/>
      <w:r w:rsidRPr="003641F6">
        <w:rPr>
          <w:lang w:eastAsia="ru-RU"/>
        </w:rPr>
        <w:t>mer</w:t>
      </w:r>
      <w:proofErr w:type="spellEnd"/>
      <w:r w:rsidRPr="003641F6">
        <w:rPr>
          <w:lang w:eastAsia="ru-RU"/>
        </w:rPr>
        <w:t xml:space="preserve"> analysis for k=19 based on Illumina short pair-end reads. </w:t>
      </w:r>
      <w:r w:rsidR="00B1770F">
        <w:rPr>
          <w:lang w:eastAsia="ru-RU"/>
        </w:rPr>
        <w:t>I</w:t>
      </w:r>
      <w:r w:rsidRPr="003641F6">
        <w:rPr>
          <w:lang w:eastAsia="ru-RU"/>
        </w:rPr>
        <w:t xml:space="preserve"> computed the frequency distribution of 19-mers in all high-quality short reads</w:t>
      </w:r>
      <w:r w:rsidR="00B1770F">
        <w:rPr>
          <w:lang w:eastAsia="ru-RU"/>
        </w:rPr>
        <w:t xml:space="preserve"> using jellyfish</w:t>
      </w:r>
      <w:r w:rsidRPr="003641F6">
        <w:rPr>
          <w:lang w:eastAsia="ru-RU"/>
        </w:rPr>
        <w:t xml:space="preserve">. For </w:t>
      </w:r>
      <w:proofErr w:type="spellStart"/>
      <w:r w:rsidR="002629FE">
        <w:rPr>
          <w:i/>
          <w:iCs/>
          <w:lang w:eastAsia="ru-RU"/>
        </w:rPr>
        <w:t>an.coluzzii</w:t>
      </w:r>
      <w:proofErr w:type="spellEnd"/>
      <w:r w:rsidRPr="003641F6">
        <w:rPr>
          <w:lang w:eastAsia="ru-RU"/>
        </w:rPr>
        <w:t xml:space="preserve"> genome, the peak of the 19-mer distribution was at a depth of 54, and the whole-genome size was estimated as 301.3Mbp. The length of single genome regions was estimated as 204.1Mbp</w:t>
      </w:r>
      <w:r w:rsidR="002629FE">
        <w:rPr>
          <w:lang w:eastAsia="ru-RU"/>
        </w:rPr>
        <w:t xml:space="preserve">. </w:t>
      </w:r>
      <w:r w:rsidRPr="003641F6">
        <w:rPr>
          <w:lang w:eastAsia="ru-RU"/>
        </w:rPr>
        <w:t xml:space="preserve">For Illumina reads of </w:t>
      </w:r>
      <w:proofErr w:type="spellStart"/>
      <w:r w:rsidR="002629FE" w:rsidRPr="002629FE">
        <w:rPr>
          <w:i/>
          <w:iCs/>
          <w:lang w:eastAsia="ru-RU"/>
        </w:rPr>
        <w:t>an.arabiensis</w:t>
      </w:r>
      <w:proofErr w:type="spellEnd"/>
      <w:r w:rsidRPr="003641F6">
        <w:rPr>
          <w:lang w:eastAsia="ru-RU"/>
        </w:rPr>
        <w:t xml:space="preserve"> genome, the peak of the 19-mer distribution was at a depth of 88, and the genome size was estimated as 315.6 </w:t>
      </w:r>
      <w:proofErr w:type="spellStart"/>
      <w:r w:rsidRPr="003641F6">
        <w:rPr>
          <w:lang w:eastAsia="ru-RU"/>
        </w:rPr>
        <w:t>Mbp</w:t>
      </w:r>
      <w:proofErr w:type="spellEnd"/>
      <w:r w:rsidRPr="003641F6">
        <w:rPr>
          <w:lang w:eastAsia="ru-RU"/>
        </w:rPr>
        <w:t>. The size of single genome regions was estimated to be 249.4Mbp</w:t>
      </w:r>
      <w:r w:rsidR="008546D2">
        <w:rPr>
          <w:lang w:eastAsia="ru-RU"/>
        </w:rPr>
        <w:t>. Histograms of k-mere distribution are shown in fig. #</w:t>
      </w:r>
      <w:r w:rsidR="008E5E1C">
        <w:rPr>
          <w:lang w:eastAsia="ru-RU"/>
        </w:rPr>
        <w:t>#</w:t>
      </w:r>
      <w:r w:rsidR="008546D2">
        <w:rPr>
          <w:lang w:eastAsia="ru-RU"/>
        </w:rPr>
        <w:t>.</w:t>
      </w:r>
    </w:p>
    <w:p w14:paraId="5C6ABC19" w14:textId="77777777" w:rsidR="008546D2" w:rsidRDefault="008E5E1C" w:rsidP="008E5E1C">
      <w:pPr>
        <w:pStyle w:val="image"/>
        <w:rPr>
          <w:lang w:eastAsia="ru-RU"/>
        </w:rPr>
      </w:pPr>
      <w:r>
        <w:lastRenderedPageBreak/>
        <w:drawing>
          <wp:inline distT="0" distB="0" distL="0" distR="0" wp14:anchorId="25ECC41C" wp14:editId="072C3AEB">
            <wp:extent cx="5939790" cy="4455160"/>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p>
    <w:p w14:paraId="05BEF76F" w14:textId="77777777" w:rsidR="004F17AB" w:rsidRDefault="004F17AB" w:rsidP="008E5E1C">
      <w:pPr>
        <w:pStyle w:val="imagedescript"/>
        <w:rPr>
          <w:lang w:val="en-US" w:eastAsia="ru-RU"/>
        </w:rPr>
      </w:pPr>
      <w:r>
        <w:rPr>
          <w:lang w:val="en-US" w:eastAsia="ru-RU"/>
        </w:rPr>
        <w:t>Distribution of k-</w:t>
      </w:r>
      <w:proofErr w:type="spellStart"/>
      <w:r>
        <w:rPr>
          <w:lang w:val="en-US" w:eastAsia="ru-RU"/>
        </w:rPr>
        <w:t>mers</w:t>
      </w:r>
      <w:proofErr w:type="spellEnd"/>
      <w:r>
        <w:rPr>
          <w:lang w:val="en-US" w:eastAsia="ru-RU"/>
        </w:rPr>
        <w:t xml:space="preserve"> (k=19) in </w:t>
      </w:r>
      <w:proofErr w:type="spellStart"/>
      <w:r>
        <w:rPr>
          <w:i/>
          <w:iCs/>
          <w:lang w:val="en-US" w:eastAsia="ru-RU"/>
        </w:rPr>
        <w:t>an.arabiensis</w:t>
      </w:r>
      <w:proofErr w:type="spellEnd"/>
      <w:r>
        <w:rPr>
          <w:i/>
          <w:iCs/>
          <w:lang w:val="en-US" w:eastAsia="ru-RU"/>
        </w:rPr>
        <w:t xml:space="preserve"> </w:t>
      </w:r>
      <w:r>
        <w:rPr>
          <w:lang w:val="en-US" w:eastAsia="ru-RU"/>
        </w:rPr>
        <w:t>genome. Green line is theoretical Poisson distribution. Y axis is log scaled.</w:t>
      </w:r>
    </w:p>
    <w:p w14:paraId="0A270377" w14:textId="77777777" w:rsidR="004F17AB" w:rsidRDefault="004F17AB" w:rsidP="004F17AB">
      <w:pPr>
        <w:pStyle w:val="header2"/>
        <w:rPr>
          <w:lang w:eastAsia="ru-RU"/>
        </w:rPr>
      </w:pPr>
      <w:bookmarkStart w:id="9" w:name="_Toc40531470"/>
      <w:r>
        <w:rPr>
          <w:lang w:eastAsia="ru-RU"/>
        </w:rPr>
        <w:t>Nanopore reads contamination search</w:t>
      </w:r>
      <w:bookmarkEnd w:id="9"/>
    </w:p>
    <w:p w14:paraId="15BCB12B" w14:textId="77777777" w:rsidR="002F7565" w:rsidRDefault="004F17AB" w:rsidP="009D0BBD">
      <w:pPr>
        <w:pStyle w:val="main"/>
        <w:rPr>
          <w:lang w:eastAsia="ru-RU"/>
        </w:rPr>
      </w:pPr>
      <w:r>
        <w:rPr>
          <w:lang w:eastAsia="ru-RU"/>
        </w:rPr>
        <w:t xml:space="preserve">Before assembly all nanopore reads were filtered out from contaminants using </w:t>
      </w:r>
      <w:r w:rsidR="00F4657F" w:rsidRPr="00574191">
        <w:t>taxonomic sequence classification system</w:t>
      </w:r>
      <w:r w:rsidR="00F4657F">
        <w:t xml:space="preserve"> </w:t>
      </w:r>
      <w:r w:rsidR="00F4657F" w:rsidRPr="00574191">
        <w:t>Kraken</w:t>
      </w:r>
      <w:r w:rsidR="00F4657F">
        <w:t>2</w:t>
      </w:r>
      <w:r w:rsidR="00F4657F">
        <w:rPr>
          <w:lang w:eastAsia="ru-RU"/>
        </w:rPr>
        <w:t xml:space="preserve"> </w:t>
      </w:r>
      <w:r>
        <w:rPr>
          <w:lang w:eastAsia="ru-RU"/>
        </w:rPr>
        <w:t xml:space="preserve">(citation). </w:t>
      </w:r>
    </w:p>
    <w:p w14:paraId="02E5764C" w14:textId="77777777" w:rsidR="008E5E1C" w:rsidRDefault="001C7F32" w:rsidP="009D0BBD">
      <w:pPr>
        <w:pStyle w:val="main"/>
        <w:rPr>
          <w:lang w:eastAsia="ru-RU"/>
        </w:rPr>
      </w:pPr>
      <w:r>
        <w:rPr>
          <w:lang w:eastAsia="ru-RU"/>
        </w:rPr>
        <w:t>There is another</w:t>
      </w:r>
      <w:r w:rsidR="004F17AB">
        <w:rPr>
          <w:lang w:eastAsia="ru-RU"/>
        </w:rPr>
        <w:t xml:space="preserve"> </w:t>
      </w:r>
      <w:r>
        <w:rPr>
          <w:lang w:eastAsia="ru-RU"/>
        </w:rPr>
        <w:t>approach</w:t>
      </w:r>
      <w:r w:rsidR="004F17AB">
        <w:rPr>
          <w:lang w:eastAsia="ru-RU"/>
        </w:rPr>
        <w:t xml:space="preserve"> to filter contaminants</w:t>
      </w:r>
      <w:r>
        <w:rPr>
          <w:lang w:eastAsia="ru-RU"/>
        </w:rPr>
        <w:t xml:space="preserve"> as a step of genome validation after assembly (</w:t>
      </w:r>
      <w:proofErr w:type="spellStart"/>
      <w:r>
        <w:rPr>
          <w:lang w:eastAsia="ru-RU"/>
        </w:rPr>
        <w:t>funestus</w:t>
      </w:r>
      <w:proofErr w:type="spellEnd"/>
      <w:r>
        <w:rPr>
          <w:lang w:eastAsia="ru-RU"/>
        </w:rPr>
        <w:t xml:space="preserve"> citation)</w:t>
      </w:r>
      <w:r w:rsidR="004F17AB">
        <w:rPr>
          <w:lang w:eastAsia="ru-RU"/>
        </w:rPr>
        <w:t>.</w:t>
      </w:r>
      <w:r>
        <w:rPr>
          <w:lang w:eastAsia="ru-RU"/>
        </w:rPr>
        <w:t xml:space="preserve"> </w:t>
      </w:r>
      <w:r w:rsidR="00F4657F">
        <w:rPr>
          <w:lang w:eastAsia="ru-RU"/>
        </w:rPr>
        <w:t>But w</w:t>
      </w:r>
      <w:r>
        <w:rPr>
          <w:lang w:eastAsia="ru-RU"/>
        </w:rPr>
        <w:t xml:space="preserve">hen </w:t>
      </w:r>
      <w:r w:rsidR="002F7565">
        <w:rPr>
          <w:lang w:eastAsia="ru-RU"/>
        </w:rPr>
        <w:t>I</w:t>
      </w:r>
      <w:r>
        <w:rPr>
          <w:lang w:eastAsia="ru-RU"/>
        </w:rPr>
        <w:t xml:space="preserve"> obtained </w:t>
      </w:r>
      <w:r w:rsidR="002F7565">
        <w:rPr>
          <w:lang w:eastAsia="ru-RU"/>
        </w:rPr>
        <w:t>the</w:t>
      </w:r>
      <w:r>
        <w:rPr>
          <w:lang w:eastAsia="ru-RU"/>
        </w:rPr>
        <w:t xml:space="preserve"> first draft assembly of </w:t>
      </w:r>
      <w:proofErr w:type="spellStart"/>
      <w:r>
        <w:rPr>
          <w:i/>
          <w:iCs/>
          <w:lang w:eastAsia="ru-RU"/>
        </w:rPr>
        <w:t>an.coluzzii</w:t>
      </w:r>
      <w:proofErr w:type="spellEnd"/>
      <w:r w:rsidR="002F7565">
        <w:rPr>
          <w:lang w:eastAsia="ru-RU"/>
        </w:rPr>
        <w:t xml:space="preserve"> genome that was assembled with CANU I have done contamination search with Kraken2 and after that checked contaminated contigs with NCBI Blast</w:t>
      </w:r>
      <w:r w:rsidR="00F4657F">
        <w:rPr>
          <w:lang w:eastAsia="ru-RU"/>
        </w:rPr>
        <w:t xml:space="preserve"> over NCBI nucleotide database base(citation)</w:t>
      </w:r>
      <w:r w:rsidR="002F7565">
        <w:rPr>
          <w:lang w:eastAsia="ru-RU"/>
        </w:rPr>
        <w:t xml:space="preserve">. The results showed that there are chimeric contigs that have regions of contaminated DNA inside while other regions belong to mosquito species. To prevent information loss because of filtering contigs with mosquito DNA we decided to search contaminants on the reads stage. Nanopore reads are quite long for this process and results of the search are </w:t>
      </w:r>
      <w:r w:rsidR="002F7565" w:rsidRPr="002F7565">
        <w:rPr>
          <w:lang w:eastAsia="ru-RU"/>
        </w:rPr>
        <w:t>satisfying</w:t>
      </w:r>
      <w:r w:rsidR="00F4657F" w:rsidRPr="00F4657F">
        <w:rPr>
          <w:lang w:eastAsia="ru-RU"/>
        </w:rPr>
        <w:t xml:space="preserve"> </w:t>
      </w:r>
      <w:r w:rsidR="00F4657F">
        <w:rPr>
          <w:lang w:eastAsia="ru-RU"/>
        </w:rPr>
        <w:t>enough</w:t>
      </w:r>
      <w:r w:rsidR="002F7565">
        <w:rPr>
          <w:lang w:eastAsia="ru-RU"/>
        </w:rPr>
        <w:t>.</w:t>
      </w:r>
    </w:p>
    <w:p w14:paraId="37F7F383" w14:textId="77777777" w:rsidR="00F4657F" w:rsidRDefault="00F4657F" w:rsidP="00F4657F">
      <w:pPr>
        <w:pStyle w:val="32"/>
        <w:ind w:firstLine="709"/>
        <w:rPr>
          <w:lang w:val="en-US"/>
        </w:rPr>
      </w:pPr>
      <w:r w:rsidRPr="00574191">
        <w:rPr>
          <w:lang w:val="en-US"/>
        </w:rPr>
        <w:t>Kraken</w:t>
      </w:r>
      <w:r>
        <w:rPr>
          <w:lang w:val="en-US"/>
        </w:rPr>
        <w:t>2</w:t>
      </w:r>
      <w:r w:rsidRPr="00574191">
        <w:rPr>
          <w:lang w:val="en-US"/>
        </w:rPr>
        <w:t xml:space="preserve"> is a taxonomic sequence classifier that assigns taxonomic labels to DNA sequences. Kraken</w:t>
      </w:r>
      <w:r>
        <w:rPr>
          <w:lang w:val="en-US"/>
        </w:rPr>
        <w:t>2</w:t>
      </w:r>
      <w:r w:rsidRPr="00574191">
        <w:rPr>
          <w:lang w:val="en-US"/>
        </w:rPr>
        <w:t xml:space="preserve"> examines the k-</w:t>
      </w:r>
      <w:proofErr w:type="spellStart"/>
      <w:r w:rsidRPr="00574191">
        <w:rPr>
          <w:lang w:val="en-US"/>
        </w:rPr>
        <w:t>mers</w:t>
      </w:r>
      <w:proofErr w:type="spellEnd"/>
      <w:r w:rsidRPr="00574191">
        <w:rPr>
          <w:lang w:val="en-US"/>
        </w:rPr>
        <w:t xml:space="preserve"> within a query sequence and uses the information within those k-</w:t>
      </w:r>
      <w:proofErr w:type="spellStart"/>
      <w:r w:rsidRPr="00574191">
        <w:rPr>
          <w:lang w:val="en-US"/>
        </w:rPr>
        <w:t>mers</w:t>
      </w:r>
      <w:proofErr w:type="spellEnd"/>
      <w:r w:rsidRPr="00574191">
        <w:rPr>
          <w:lang w:val="en-US"/>
        </w:rPr>
        <w:t xml:space="preserve"> to query a database. That database maps k-</w:t>
      </w:r>
      <w:proofErr w:type="spellStart"/>
      <w:r w:rsidRPr="00574191">
        <w:rPr>
          <w:lang w:val="en-US"/>
        </w:rPr>
        <w:t>mers</w:t>
      </w:r>
      <w:proofErr w:type="spellEnd"/>
      <w:r w:rsidRPr="00574191">
        <w:rPr>
          <w:lang w:val="en-US"/>
        </w:rPr>
        <w:t xml:space="preserve"> </w:t>
      </w:r>
      <w:r w:rsidRPr="00574191">
        <w:rPr>
          <w:lang w:val="en-US"/>
        </w:rPr>
        <w:lastRenderedPageBreak/>
        <w:t>to the lowest common ancestor (LCA) of all genomes known to contain a given k-mer</w:t>
      </w:r>
      <w:r>
        <w:rPr>
          <w:lang w:val="en-US"/>
        </w:rPr>
        <w:fldChar w:fldCharType="begin" w:fldLock="1"/>
      </w:r>
      <w:r>
        <w:rPr>
          <w:lang w:val="en-US"/>
        </w:rPr>
        <w:instrText>ADDIN CSL_CITATION {"citationItems":[{"id":"ITEM-1","itemData":{"author":[{"dropping-particle":"","family":"Wood","given":"Derrick E","non-dropping-particle":"","parse-names":false,"suffix":""},{"dropping-particle":"","family":"Salzberg","given":"Steven L","non-dropping-particle":"","parse-names":false,"suffix":""}],"id":"ITEM-1","issued":{"date-parts":[["2014"]]},"title":"Kraken : ultrafast metagenomic sequence classification using exact alignments","type":"article-journal"},"uris":["http://www.mendeley.com/documents/?uuid=3ab2b37e-8ca9-4591-99b3-5d04884774f1"]}],"mendeley":{"formattedCitation":"[10]","plainTextFormattedCitation":"[10]","previouslyFormattedCitation":"[10]"},"properties":{"noteIndex":0},"schema":"https://github.com/citation-style-language/schema/raw/master/csl-citation.json"}</w:instrText>
      </w:r>
      <w:r>
        <w:rPr>
          <w:lang w:val="en-US"/>
        </w:rPr>
        <w:fldChar w:fldCharType="end"/>
      </w:r>
      <w:r w:rsidRPr="00574191">
        <w:rPr>
          <w:lang w:val="en-US"/>
        </w:rPr>
        <w:t>.</w:t>
      </w:r>
    </w:p>
    <w:p w14:paraId="3E45C162" w14:textId="77777777" w:rsidR="002F7565" w:rsidRDefault="001E3EEA" w:rsidP="009D0BBD">
      <w:pPr>
        <w:pStyle w:val="main"/>
        <w:rPr>
          <w:lang w:eastAsia="ru-RU"/>
        </w:rPr>
      </w:pPr>
      <w:r>
        <w:rPr>
          <w:lang w:eastAsia="ru-RU"/>
        </w:rPr>
        <w:t>I</w:t>
      </w:r>
      <w:r w:rsidRPr="001E3EEA">
        <w:rPr>
          <w:lang w:eastAsia="ru-RU"/>
        </w:rPr>
        <w:t xml:space="preserve"> performed a contamination analysis with Kraken2 using a custom database, which includes all </w:t>
      </w:r>
      <w:r w:rsidR="0077740D">
        <w:rPr>
          <w:lang w:eastAsia="ru-RU"/>
        </w:rPr>
        <w:t>bacterial</w:t>
      </w:r>
      <w:r>
        <w:rPr>
          <w:lang w:eastAsia="ru-RU"/>
        </w:rPr>
        <w:t>, archaea</w:t>
      </w:r>
      <w:r w:rsidR="0077740D">
        <w:rPr>
          <w:lang w:eastAsia="ru-RU"/>
        </w:rPr>
        <w:t>l</w:t>
      </w:r>
      <w:r>
        <w:rPr>
          <w:lang w:eastAsia="ru-RU"/>
        </w:rPr>
        <w:t>, protozoa</w:t>
      </w:r>
      <w:r w:rsidR="0077740D">
        <w:rPr>
          <w:lang w:eastAsia="ru-RU"/>
        </w:rPr>
        <w:t>n</w:t>
      </w:r>
      <w:r>
        <w:rPr>
          <w:lang w:eastAsia="ru-RU"/>
        </w:rPr>
        <w:t>,</w:t>
      </w:r>
      <w:r w:rsidRPr="001E3EEA">
        <w:rPr>
          <w:lang w:eastAsia="ru-RU"/>
        </w:rPr>
        <w:t xml:space="preserve"> </w:t>
      </w:r>
      <w:r>
        <w:rPr>
          <w:lang w:eastAsia="ru-RU"/>
        </w:rPr>
        <w:t xml:space="preserve">viral </w:t>
      </w:r>
      <w:proofErr w:type="spellStart"/>
      <w:r w:rsidRPr="001E3EEA">
        <w:rPr>
          <w:lang w:eastAsia="ru-RU"/>
        </w:rPr>
        <w:t>RefSeq</w:t>
      </w:r>
      <w:proofErr w:type="spellEnd"/>
      <w:r w:rsidRPr="001E3EEA">
        <w:rPr>
          <w:lang w:eastAsia="ru-RU"/>
        </w:rPr>
        <w:t xml:space="preserve"> genomes</w:t>
      </w:r>
      <w:r>
        <w:rPr>
          <w:lang w:eastAsia="ru-RU"/>
        </w:rPr>
        <w:t>, human genome, artificial contaminants</w:t>
      </w:r>
      <w:r w:rsidRPr="001E3EEA">
        <w:rPr>
          <w:lang w:eastAsia="ru-RU"/>
        </w:rPr>
        <w:t xml:space="preserve"> and </w:t>
      </w:r>
      <w:r>
        <w:rPr>
          <w:lang w:eastAsia="ru-RU"/>
        </w:rPr>
        <w:t>manually</w:t>
      </w:r>
      <w:r w:rsidRPr="001E3EEA">
        <w:rPr>
          <w:lang w:eastAsia="ru-RU"/>
        </w:rPr>
        <w:t xml:space="preserve"> </w:t>
      </w:r>
      <w:r w:rsidR="0077740D">
        <w:rPr>
          <w:lang w:eastAsia="ru-RU"/>
        </w:rPr>
        <w:t xml:space="preserve">added </w:t>
      </w:r>
      <w:r>
        <w:rPr>
          <w:lang w:eastAsia="ru-RU"/>
        </w:rPr>
        <w:t xml:space="preserve">mosquito genomes from </w:t>
      </w:r>
      <w:proofErr w:type="spellStart"/>
      <w:r>
        <w:rPr>
          <w:lang w:eastAsia="ru-RU"/>
        </w:rPr>
        <w:t>Vectorbase</w:t>
      </w:r>
      <w:proofErr w:type="spellEnd"/>
      <w:r w:rsidRPr="001E3EEA">
        <w:rPr>
          <w:lang w:eastAsia="ru-RU"/>
        </w:rPr>
        <w:t xml:space="preserve">. For An. </w:t>
      </w:r>
      <w:proofErr w:type="spellStart"/>
      <w:r w:rsidRPr="001E3EEA">
        <w:rPr>
          <w:lang w:eastAsia="ru-RU"/>
        </w:rPr>
        <w:t>Coluzzii</w:t>
      </w:r>
      <w:proofErr w:type="spellEnd"/>
      <w:r w:rsidRPr="001E3EEA">
        <w:rPr>
          <w:lang w:eastAsia="ru-RU"/>
        </w:rPr>
        <w:t xml:space="preserve"> genome, Kraken2 identified the origin of most reads (98.40%) as mosquito. For An. </w:t>
      </w:r>
      <w:proofErr w:type="spellStart"/>
      <w:r w:rsidRPr="001E3EEA">
        <w:rPr>
          <w:lang w:eastAsia="ru-RU"/>
        </w:rPr>
        <w:t>arabiensis</w:t>
      </w:r>
      <w:proofErr w:type="spellEnd"/>
      <w:r w:rsidRPr="001E3EEA">
        <w:rPr>
          <w:lang w:eastAsia="ru-RU"/>
        </w:rPr>
        <w:t xml:space="preserve"> genome, the mosquito origin was detected for 89.55% of reads, but for 4.8% of reads the origin remained unknown. We considered the remaining reads (which were primarily attributed to the bacterial origin) as contaminated and filtered them out. At the same time, we retained the reads of unknown origin for a downstream analysis because they may represent novel mosquito sequences.</w:t>
      </w:r>
    </w:p>
    <w:p w14:paraId="1518A073" w14:textId="77777777" w:rsidR="00BA3EF3" w:rsidRPr="00BA3EF3" w:rsidRDefault="00BA3EF3" w:rsidP="009D0BBD">
      <w:pPr>
        <w:pStyle w:val="main"/>
        <w:rPr>
          <w:lang w:eastAsia="ru-RU"/>
        </w:rPr>
      </w:pPr>
      <w:r>
        <w:rPr>
          <w:lang w:eastAsia="ru-RU"/>
        </w:rPr>
        <w:t xml:space="preserve">Technically contamination search was divided into three stages. First two are described on tool </w:t>
      </w:r>
      <w:proofErr w:type="spellStart"/>
      <w:r>
        <w:rPr>
          <w:lang w:eastAsia="ru-RU"/>
        </w:rPr>
        <w:t>github</w:t>
      </w:r>
      <w:proofErr w:type="spellEnd"/>
      <w:r>
        <w:rPr>
          <w:lang w:eastAsia="ru-RU"/>
        </w:rPr>
        <w:t xml:space="preserve"> page. First stage is Kraken2 database building. </w:t>
      </w:r>
      <w:r>
        <w:t>There was an issue - to add some genome from .</w:t>
      </w:r>
      <w:proofErr w:type="spellStart"/>
      <w:r>
        <w:t>fasta</w:t>
      </w:r>
      <w:proofErr w:type="spellEnd"/>
      <w:r>
        <w:t xml:space="preserve"> file into database special taxonomy sign must be added  into the name of each  contig. That was done using python script. The second stage is assigning a taxonomy and the third is reads filtering according to </w:t>
      </w:r>
      <w:r w:rsidR="002700C8">
        <w:t xml:space="preserve">Kraken2 output. </w:t>
      </w:r>
      <w:r w:rsidR="002700C8" w:rsidRPr="002700C8">
        <w:t>Output of Kraken2 is t</w:t>
      </w:r>
      <w:r w:rsidR="002700C8">
        <w:t>able</w:t>
      </w:r>
      <w:r w:rsidR="002700C8" w:rsidRPr="002700C8">
        <w:t xml:space="preserve"> file with read</w:t>
      </w:r>
      <w:r w:rsidR="002700C8">
        <w:t xml:space="preserve"> names</w:t>
      </w:r>
      <w:r w:rsidR="002700C8" w:rsidRPr="002700C8">
        <w:t xml:space="preserve"> and taxonomy id</w:t>
      </w:r>
      <w:r w:rsidR="002700C8">
        <w:t>s</w:t>
      </w:r>
      <w:r w:rsidR="002700C8" w:rsidRPr="002700C8">
        <w:t xml:space="preserve">. </w:t>
      </w:r>
      <w:r w:rsidR="002700C8">
        <w:t>I write</w:t>
      </w:r>
      <w:r w:rsidR="002700C8" w:rsidRPr="002700C8">
        <w:t xml:space="preserve"> another python script </w:t>
      </w:r>
      <w:r w:rsidR="002700C8">
        <w:t>to parse output and filter contaminant reads</w:t>
      </w:r>
      <w:r w:rsidR="002700C8" w:rsidRPr="002700C8">
        <w:t>.</w:t>
      </w:r>
    </w:p>
    <w:p w14:paraId="6CD01911" w14:textId="77777777" w:rsidR="009A4E53" w:rsidRDefault="009A4E53" w:rsidP="009A4E53">
      <w:pPr>
        <w:pStyle w:val="header2"/>
      </w:pPr>
      <w:bookmarkStart w:id="10" w:name="_Toc40531471"/>
      <w:r>
        <w:t>Genome assemblers</w:t>
      </w:r>
      <w:bookmarkEnd w:id="10"/>
    </w:p>
    <w:p w14:paraId="065E9159" w14:textId="77777777" w:rsidR="00193179" w:rsidRDefault="00CF0456" w:rsidP="009D0BBD">
      <w:pPr>
        <w:pStyle w:val="main"/>
      </w:pPr>
      <w:r w:rsidRPr="00CF0456">
        <w:t>Genome assembly from nanopore sequencing data is an actively developing area</w:t>
      </w:r>
      <w:r>
        <w:t xml:space="preserve">. </w:t>
      </w:r>
      <w:r w:rsidRPr="00CF0456">
        <w:t>Recently, several tools for assembling nanopore reads were released</w:t>
      </w:r>
      <w:r w:rsidR="00FE1792">
        <w:t xml:space="preserve">. We decided to perform </w:t>
      </w:r>
      <w:r w:rsidRPr="00CF0456">
        <w:t xml:space="preserve">comprehensive comparison of these software on </w:t>
      </w:r>
      <w:r w:rsidR="00FE1792">
        <w:t>quality of assembly</w:t>
      </w:r>
      <w:r w:rsidRPr="00CF0456">
        <w:t xml:space="preserve">. To assess assembler performance, we </w:t>
      </w:r>
      <w:r w:rsidR="00FE1792">
        <w:t>choose</w:t>
      </w:r>
      <w:r w:rsidRPr="00CF0456">
        <w:t xml:space="preserve"> several assemblers that were available at the time on nanopore reads for An. </w:t>
      </w:r>
      <w:proofErr w:type="spellStart"/>
      <w:r w:rsidRPr="00CF0456">
        <w:t>coluzzii</w:t>
      </w:r>
      <w:proofErr w:type="spellEnd"/>
      <w:r w:rsidRPr="00CF0456">
        <w:t xml:space="preserve"> genome, including wtdbg2 v1.1 (WTDBG, RRID:SCR_017225) (citation), FLYE v2.4.1 (</w:t>
      </w:r>
      <w:proofErr w:type="spellStart"/>
      <w:r w:rsidRPr="00CF0456">
        <w:t>Flye</w:t>
      </w:r>
      <w:proofErr w:type="spellEnd"/>
      <w:r w:rsidRPr="00CF0456">
        <w:t xml:space="preserve">, RRID:SCR_017016) (citation), </w:t>
      </w:r>
      <w:proofErr w:type="spellStart"/>
      <w:r w:rsidRPr="00CF0456">
        <w:t>Miniasm</w:t>
      </w:r>
      <w:proofErr w:type="spellEnd"/>
      <w:r w:rsidRPr="00CF0456">
        <w:t xml:space="preserve"> v?? (</w:t>
      </w:r>
      <w:proofErr w:type="spellStart"/>
      <w:r w:rsidRPr="00CF0456">
        <w:t>Miniasm</w:t>
      </w:r>
      <w:proofErr w:type="spellEnd"/>
      <w:r w:rsidRPr="00CF0456">
        <w:t xml:space="preserve">, RRID:SCR_015880) (citation), and </w:t>
      </w:r>
      <w:proofErr w:type="spellStart"/>
      <w:r w:rsidRPr="00CF0456">
        <w:t>Canu</w:t>
      </w:r>
      <w:proofErr w:type="spellEnd"/>
      <w:r w:rsidRPr="00CF0456">
        <w:t xml:space="preserve"> v1.8 (</w:t>
      </w:r>
      <w:proofErr w:type="spellStart"/>
      <w:r w:rsidRPr="00CF0456">
        <w:t>Canu</w:t>
      </w:r>
      <w:proofErr w:type="spellEnd"/>
      <w:r w:rsidRPr="00CF0456">
        <w:t xml:space="preserve">, RRID:SCR_015880) (citation).  For wtdbg2, </w:t>
      </w:r>
      <w:r w:rsidR="00FE1792">
        <w:t>optional</w:t>
      </w:r>
      <w:r w:rsidRPr="00CF0456">
        <w:t xml:space="preserve"> polishing step using minimap2</w:t>
      </w:r>
      <w:r w:rsidR="00FE1792">
        <w:t xml:space="preserve"> with the same nanopore data</w:t>
      </w:r>
      <w:r w:rsidR="00837F69">
        <w:t xml:space="preserve"> was performed</w:t>
      </w:r>
      <w:r w:rsidRPr="00CF0456">
        <w:t xml:space="preserve"> per the developers recommendation.</w:t>
      </w:r>
      <w:r w:rsidR="00837F69">
        <w:t xml:space="preserve"> After </w:t>
      </w:r>
      <w:proofErr w:type="spellStart"/>
      <w:r w:rsidR="00837F69">
        <w:t>Canu</w:t>
      </w:r>
      <w:proofErr w:type="spellEnd"/>
      <w:r w:rsidR="00837F69">
        <w:t xml:space="preserve"> assembling we have two assembly variants: contigs and </w:t>
      </w:r>
      <w:proofErr w:type="spellStart"/>
      <w:r w:rsidR="00837F69">
        <w:t>unitigs</w:t>
      </w:r>
      <w:proofErr w:type="spellEnd"/>
      <w:r w:rsidR="00837F69">
        <w:t xml:space="preserve"> assemblies.</w:t>
      </w:r>
    </w:p>
    <w:p w14:paraId="74FAB3A8" w14:textId="77777777" w:rsidR="00193179" w:rsidRDefault="00193179" w:rsidP="009A4E53">
      <w:pPr>
        <w:pStyle w:val="header2"/>
      </w:pPr>
      <w:bookmarkStart w:id="11" w:name="_Toc40531472"/>
      <w:r w:rsidRPr="009A4E53">
        <w:t>Wtdbg2</w:t>
      </w:r>
      <w:r>
        <w:t xml:space="preserve"> assembler</w:t>
      </w:r>
      <w:bookmarkEnd w:id="11"/>
    </w:p>
    <w:p w14:paraId="50CB3A4D" w14:textId="77777777" w:rsidR="00193179" w:rsidRDefault="00193179" w:rsidP="009D0BBD">
      <w:pPr>
        <w:pStyle w:val="main"/>
      </w:pPr>
      <w:r w:rsidRPr="00D93F33">
        <w:t>Wtdbg2 is a de novo sequence assembler for long noisy reads produced by PacBio or Oxford Nanopore Technologies (ONT). It assembles raw reads without error correction and then builds the consensus from intermediate assembly output</w:t>
      </w:r>
      <w:r>
        <w:t>.</w:t>
      </w:r>
    </w:p>
    <w:p w14:paraId="1F8888FF" w14:textId="77777777" w:rsidR="00193179" w:rsidRPr="00193179" w:rsidRDefault="00193179" w:rsidP="009D0BBD">
      <w:pPr>
        <w:pStyle w:val="main"/>
      </w:pPr>
      <w:r w:rsidRPr="00193179">
        <w:lastRenderedPageBreak/>
        <w:t>During assembly, wtdbg2 chops reads into 1024bp segments, merges similar segments into a vertex and connects vertices based on the segment adjacency on reads. The resulting graph is called fuzzy Bruijn graph (FBG). It is akin to De Bruijn graph but permits mismatches/gaps and keeps read paths when collapsing k-</w:t>
      </w:r>
      <w:proofErr w:type="spellStart"/>
      <w:r w:rsidRPr="00193179">
        <w:t>mers</w:t>
      </w:r>
      <w:proofErr w:type="spellEnd"/>
      <w:r w:rsidRPr="00193179">
        <w:t>. The use of FBG distinguishes wtdbg2 from the majority of long-read assemblers.</w:t>
      </w:r>
    </w:p>
    <w:p w14:paraId="53FC5D20" w14:textId="77777777" w:rsidR="00193179" w:rsidRDefault="00193179" w:rsidP="009D0BBD">
      <w:pPr>
        <w:pStyle w:val="main"/>
      </w:pPr>
      <w:r w:rsidRPr="00193179">
        <w:t xml:space="preserve">Wtdbg2 has two key components: an assembler wtdbg2 and a </w:t>
      </w:r>
      <w:proofErr w:type="spellStart"/>
      <w:r w:rsidRPr="00193179">
        <w:t>consenser</w:t>
      </w:r>
      <w:proofErr w:type="spellEnd"/>
      <w:r w:rsidRPr="00193179">
        <w:t xml:space="preserve"> </w:t>
      </w:r>
      <w:proofErr w:type="spellStart"/>
      <w:r w:rsidRPr="00193179">
        <w:t>wtpoa-cns</w:t>
      </w:r>
      <w:proofErr w:type="spellEnd"/>
      <w:r w:rsidRPr="00193179">
        <w:t xml:space="preserve">. Executable wtdbg2 assembles raw reads and generates the contig layout and edge sequences in a file "prefix.ctg.lay.gz". Executable </w:t>
      </w:r>
      <w:proofErr w:type="spellStart"/>
      <w:r w:rsidRPr="00193179">
        <w:t>wtpoa-cns</w:t>
      </w:r>
      <w:proofErr w:type="spellEnd"/>
      <w:r w:rsidRPr="00193179">
        <w:t xml:space="preserve"> takes this file as input and produces the final consensus in .</w:t>
      </w:r>
      <w:proofErr w:type="spellStart"/>
      <w:r w:rsidRPr="00193179">
        <w:t>fasta</w:t>
      </w:r>
      <w:proofErr w:type="spellEnd"/>
      <w:r w:rsidRPr="00193179">
        <w:t>.</w:t>
      </w:r>
    </w:p>
    <w:p w14:paraId="138D8133" w14:textId="77777777" w:rsidR="00193179" w:rsidRDefault="00193179" w:rsidP="009D0BBD">
      <w:pPr>
        <w:pStyle w:val="main"/>
      </w:pPr>
      <w:r>
        <w:t>I used additional polishing step which is based on consensus with the same nanopore data minimap2 alignment. This step is recommended by developers if you don’t use other sources of sequencing data for further polishing.</w:t>
      </w:r>
    </w:p>
    <w:p w14:paraId="36A23C92" w14:textId="77777777" w:rsidR="00193179" w:rsidRDefault="00193179" w:rsidP="00193179">
      <w:pPr>
        <w:pStyle w:val="header2"/>
      </w:pPr>
      <w:bookmarkStart w:id="12" w:name="_Toc40531473"/>
      <w:proofErr w:type="spellStart"/>
      <w:r>
        <w:t>Miniasm</w:t>
      </w:r>
      <w:proofErr w:type="spellEnd"/>
      <w:r>
        <w:t xml:space="preserve"> assembler</w:t>
      </w:r>
      <w:bookmarkEnd w:id="12"/>
    </w:p>
    <w:p w14:paraId="08FA8BFA" w14:textId="77777777" w:rsidR="00193179" w:rsidRDefault="00193179" w:rsidP="009D0BBD">
      <w:pPr>
        <w:pStyle w:val="main"/>
      </w:pPr>
      <w:proofErr w:type="spellStart"/>
      <w:r>
        <w:t>Miniasm</w:t>
      </w:r>
      <w:proofErr w:type="spellEnd"/>
      <w:r>
        <w:t xml:space="preserve"> is a very fast OLC-based (overlap layout consensus) de novo assembler for noisy long reads. It takes all-vs-all read self-mappings (typically by minimap2) as input and outputs an assembly graph in the GFA format. Different from mainstream assemblers, </w:t>
      </w:r>
      <w:proofErr w:type="spellStart"/>
      <w:r>
        <w:t>miniasm</w:t>
      </w:r>
      <w:proofErr w:type="spellEnd"/>
      <w:r>
        <w:t xml:space="preserve"> does not have a consensus step. It simply concatenates pieces of read sequences to generate the final </w:t>
      </w:r>
      <w:proofErr w:type="spellStart"/>
      <w:r>
        <w:t>unitig</w:t>
      </w:r>
      <w:proofErr w:type="spellEnd"/>
      <w:r>
        <w:t xml:space="preserve"> sequences. Thus the per-base error rate is similar to the raw input reads.</w:t>
      </w:r>
    </w:p>
    <w:p w14:paraId="0ED8AE9F" w14:textId="77777777" w:rsidR="00193179" w:rsidRDefault="00193179" w:rsidP="009D0BBD">
      <w:pPr>
        <w:pStyle w:val="main"/>
      </w:pPr>
      <w:r>
        <w:t xml:space="preserve">So far </w:t>
      </w:r>
      <w:proofErr w:type="spellStart"/>
      <w:r>
        <w:t>miniasm</w:t>
      </w:r>
      <w:proofErr w:type="spellEnd"/>
      <w:r>
        <w:t xml:space="preserve"> is in early development stage.</w:t>
      </w:r>
    </w:p>
    <w:p w14:paraId="29AFB11A" w14:textId="77777777" w:rsidR="00193179" w:rsidRDefault="00193179" w:rsidP="00193179">
      <w:pPr>
        <w:pStyle w:val="header2"/>
      </w:pPr>
      <w:bookmarkStart w:id="13" w:name="_Toc40531474"/>
      <w:proofErr w:type="spellStart"/>
      <w:r>
        <w:t>Flye</w:t>
      </w:r>
      <w:proofErr w:type="spellEnd"/>
      <w:r>
        <w:t xml:space="preserve"> assembler</w:t>
      </w:r>
      <w:bookmarkEnd w:id="13"/>
    </w:p>
    <w:p w14:paraId="5429F3C8" w14:textId="77777777" w:rsidR="00193179" w:rsidRDefault="00193179" w:rsidP="009D0BBD">
      <w:pPr>
        <w:pStyle w:val="main"/>
      </w:pPr>
      <w:proofErr w:type="spellStart"/>
      <w:r>
        <w:t>Flye</w:t>
      </w:r>
      <w:proofErr w:type="spellEnd"/>
      <w:r>
        <w:t xml:space="preserve"> is a de novo assembler for single molecule sequencing reads, such as those produced by PacBio and Oxford Nanopore Technologies. It is designed for a wide range of datasets, from small bacterial projects to large mammalian-scale assemblies. It was written by Mikhail Kolmogorov and can be installed from source or from </w:t>
      </w:r>
      <w:proofErr w:type="spellStart"/>
      <w:r>
        <w:t>bioconda</w:t>
      </w:r>
      <w:proofErr w:type="spellEnd"/>
      <w:r>
        <w:t xml:space="preserve"> repository. I can note good support for this tool. During </w:t>
      </w:r>
      <w:proofErr w:type="spellStart"/>
      <w:r>
        <w:t>Flye</w:t>
      </w:r>
      <w:proofErr w:type="spellEnd"/>
      <w:r>
        <w:t xml:space="preserve"> usage there was issue with memory consumption that was promptly fixed by Mikhail.</w:t>
      </w:r>
    </w:p>
    <w:p w14:paraId="687A287B" w14:textId="77777777" w:rsidR="00193179" w:rsidRDefault="00193179" w:rsidP="009D0BBD">
      <w:pPr>
        <w:pStyle w:val="main"/>
      </w:pPr>
      <w:proofErr w:type="spellStart"/>
      <w:r>
        <w:t>Flye</w:t>
      </w:r>
      <w:proofErr w:type="spellEnd"/>
      <w:r>
        <w:t xml:space="preserve"> is using repeat graph as a core data structure. In difference to de Bruijn graphs (which require exact k-</w:t>
      </w:r>
      <w:proofErr w:type="spellStart"/>
      <w:r>
        <w:t>mer</w:t>
      </w:r>
      <w:proofErr w:type="spellEnd"/>
      <w:r>
        <w:t xml:space="preserve"> matches), repeat graphs are built using approximate sequence matches, and can tolerate higher noise of SMS reads.</w:t>
      </w:r>
    </w:p>
    <w:p w14:paraId="316FD4F2" w14:textId="77777777" w:rsidR="00193179" w:rsidRDefault="00193179" w:rsidP="009D0BBD">
      <w:pPr>
        <w:pStyle w:val="main"/>
      </w:pPr>
      <w:r>
        <w:t>The edges of repeat graph represent genomic sequence, and nodes define the junctions. Each edges is classified into unique or repetitive. The genome traverses the graph (in an unknown way), so as each unique edge appears exactly once in this traversal. Repeat graphs reveal the repeat structure of the genome, which helps to reconstruct an optimal assembly.</w:t>
      </w:r>
    </w:p>
    <w:p w14:paraId="2A490EB9" w14:textId="77777777" w:rsidR="005262C1" w:rsidRDefault="005262C1" w:rsidP="005262C1">
      <w:pPr>
        <w:pStyle w:val="header2"/>
      </w:pPr>
      <w:bookmarkStart w:id="14" w:name="_Toc40531475"/>
      <w:r>
        <w:lastRenderedPageBreak/>
        <w:t>CANU assembl</w:t>
      </w:r>
      <w:r w:rsidR="009A4E53">
        <w:t>er</w:t>
      </w:r>
      <w:bookmarkEnd w:id="14"/>
    </w:p>
    <w:p w14:paraId="4FC69BA2" w14:textId="77777777" w:rsidR="005262C1" w:rsidRDefault="005262C1" w:rsidP="009D0BBD">
      <w:pPr>
        <w:pStyle w:val="main"/>
      </w:pPr>
      <w:r w:rsidRPr="00482D95">
        <w:t>C</w:t>
      </w:r>
      <w:r>
        <w:t>ANU</w:t>
      </w:r>
      <w:r w:rsidRPr="00482D95">
        <w:t xml:space="preserve"> is a new single-molecule sequence assembler that improves upon and supersedes the now unsupported Celera Assembler</w:t>
      </w:r>
      <w:r>
        <w:t>.</w:t>
      </w:r>
    </w:p>
    <w:p w14:paraId="114D7A2F" w14:textId="77777777" w:rsidR="005262C1" w:rsidRPr="002234B9" w:rsidRDefault="005262C1" w:rsidP="009D0BBD">
      <w:pPr>
        <w:pStyle w:val="main"/>
      </w:pPr>
      <w:r w:rsidRPr="002234B9">
        <w:t>C</w:t>
      </w:r>
      <w:r>
        <w:t>ANU</w:t>
      </w:r>
      <w:r w:rsidRPr="002234B9">
        <w:t xml:space="preserve"> is a fork of the Celera Assembler, designed for high-noise single-molecule sequencing (such as the PacBio RS II/Sequel or Oxford Nanopore </w:t>
      </w:r>
      <w:proofErr w:type="spellStart"/>
      <w:r w:rsidRPr="002234B9">
        <w:t>MinION</w:t>
      </w:r>
      <w:proofErr w:type="spellEnd"/>
      <w:r>
        <w:t>/</w:t>
      </w:r>
      <w:proofErr w:type="spellStart"/>
      <w:r>
        <w:t>GridION</w:t>
      </w:r>
      <w:proofErr w:type="spellEnd"/>
      <w:r w:rsidRPr="002234B9">
        <w:t>).</w:t>
      </w:r>
    </w:p>
    <w:p w14:paraId="645518DD" w14:textId="77777777" w:rsidR="005262C1" w:rsidRPr="002234B9" w:rsidRDefault="005262C1" w:rsidP="009D0BBD">
      <w:pPr>
        <w:pStyle w:val="main"/>
      </w:pPr>
      <w:r w:rsidRPr="002234B9">
        <w:t>C</w:t>
      </w:r>
      <w:r>
        <w:t>ANU</w:t>
      </w:r>
      <w:r w:rsidRPr="002234B9">
        <w:t xml:space="preserve"> is a hierarchical assembly pipeline which runs in four steps:</w:t>
      </w:r>
    </w:p>
    <w:p w14:paraId="2FA7D48A" w14:textId="77777777" w:rsidR="005262C1" w:rsidRPr="002234B9" w:rsidRDefault="005262C1" w:rsidP="009D0BBD">
      <w:pPr>
        <w:pStyle w:val="main"/>
      </w:pPr>
      <w:r w:rsidRPr="002234B9">
        <w:t>Detect overlaps in high-noise sequences using MHAP</w:t>
      </w:r>
    </w:p>
    <w:p w14:paraId="54918E72" w14:textId="77777777" w:rsidR="005262C1" w:rsidRPr="002234B9" w:rsidRDefault="005262C1" w:rsidP="009D0BBD">
      <w:pPr>
        <w:pStyle w:val="main"/>
      </w:pPr>
      <w:r w:rsidRPr="002234B9">
        <w:t>Generate corrected sequence consensus</w:t>
      </w:r>
    </w:p>
    <w:p w14:paraId="6F127CDC" w14:textId="77777777" w:rsidR="005262C1" w:rsidRPr="002234B9" w:rsidRDefault="005262C1" w:rsidP="009D0BBD">
      <w:pPr>
        <w:pStyle w:val="main"/>
      </w:pPr>
      <w:r w:rsidRPr="002234B9">
        <w:t>Trim corrected sequences</w:t>
      </w:r>
    </w:p>
    <w:p w14:paraId="334CEEC5" w14:textId="77777777" w:rsidR="005262C1" w:rsidRDefault="005262C1" w:rsidP="009D0BBD">
      <w:pPr>
        <w:pStyle w:val="main"/>
      </w:pPr>
      <w:r w:rsidRPr="002234B9">
        <w:t>Assemble trimmed corrected sequences</w:t>
      </w:r>
    </w:p>
    <w:p w14:paraId="2970D64E" w14:textId="77777777" w:rsidR="005262C1" w:rsidRDefault="005262C1" w:rsidP="009D0BBD">
      <w:pPr>
        <w:pStyle w:val="main"/>
      </w:pPr>
      <w:r>
        <w:t>It can be easily installed from sources but only in single node mode. To run CANU in grid mode it must be configured with SLURM system requirements.  That was done by cluster administrator and CANU was installed as SLURM module. Also, it requires specific JVM version that may be an issue.</w:t>
      </w:r>
    </w:p>
    <w:p w14:paraId="68DA46E6" w14:textId="77777777" w:rsidR="005262C1" w:rsidRDefault="005262C1" w:rsidP="005262C1">
      <w:pPr>
        <w:pStyle w:val="header2"/>
      </w:pPr>
      <w:bookmarkStart w:id="15" w:name="_Hlk40443829"/>
      <w:bookmarkStart w:id="16" w:name="_Toc40531476"/>
      <w:r>
        <w:t xml:space="preserve">Assemblies </w:t>
      </w:r>
      <w:r w:rsidR="004E4A8F">
        <w:t>assessment</w:t>
      </w:r>
      <w:r w:rsidR="00432631">
        <w:t xml:space="preserve"> Quast-lg and BUSCO genes.</w:t>
      </w:r>
      <w:bookmarkEnd w:id="16"/>
    </w:p>
    <w:bookmarkEnd w:id="15"/>
    <w:p w14:paraId="18DEDA39" w14:textId="77777777" w:rsidR="004E4A8F" w:rsidRDefault="004E4A8F" w:rsidP="009D0BBD">
      <w:pPr>
        <w:pStyle w:val="main"/>
      </w:pPr>
      <w:r>
        <w:t xml:space="preserve">Assembly assessment and ranking by best quality of assembly was done with two state-of-art tools QUAST-LG (citation) and BUSCO genes (citation). </w:t>
      </w:r>
      <w:r w:rsidRPr="004E4A8F">
        <w:t xml:space="preserve">For QUAST-LG, we used </w:t>
      </w:r>
      <w:proofErr w:type="spellStart"/>
      <w:r>
        <w:rPr>
          <w:i/>
          <w:iCs/>
        </w:rPr>
        <w:t>a</w:t>
      </w:r>
      <w:r w:rsidRPr="004E4A8F">
        <w:rPr>
          <w:i/>
          <w:iCs/>
        </w:rPr>
        <w:t>n.gambiae</w:t>
      </w:r>
      <w:proofErr w:type="spellEnd"/>
      <w:r w:rsidRPr="004E4A8F">
        <w:t xml:space="preserve"> as a reference genome (AgamP4)</w:t>
      </w:r>
    </w:p>
    <w:p w14:paraId="38666911" w14:textId="77777777" w:rsidR="004E4A8F" w:rsidRDefault="004E4A8F" w:rsidP="009D0BBD">
      <w:pPr>
        <w:pStyle w:val="main"/>
      </w:pPr>
      <w:r>
        <w:t>QUAST-LG is an extension of QUAST intended for evaluating large-scale genome assemblies (up to mammalian-size). It is included in the QUAST  package starting from version 5.0.0. QUAST was written in Center of Algorithmic Biology Saint-Petersburg.</w:t>
      </w:r>
    </w:p>
    <w:p w14:paraId="4BD97908" w14:textId="77777777" w:rsidR="004E4A8F" w:rsidRDefault="004E4A8F" w:rsidP="009D0BBD">
      <w:pPr>
        <w:pStyle w:val="main"/>
      </w:pPr>
      <w:r>
        <w:t xml:space="preserve">QUAST default pipeline utilizes Minimap2. Also, it uses </w:t>
      </w:r>
      <w:proofErr w:type="spellStart"/>
      <w:r>
        <w:t>bedtools</w:t>
      </w:r>
      <w:proofErr w:type="spellEnd"/>
      <w:r>
        <w:t xml:space="preserve"> for calculating raw and physical read coverage, which is shown in Icarus contig alignment viewer. QUAST-LG introduced modules requiring KMC and Red. That all means that QUAST has a lot of dependences and the best choice is to install it into independent python environment like full package.</w:t>
      </w:r>
    </w:p>
    <w:p w14:paraId="71050929" w14:textId="77777777" w:rsidR="004E4A8F" w:rsidRDefault="004E4A8F" w:rsidP="009D0BBD">
      <w:pPr>
        <w:pStyle w:val="main"/>
      </w:pPr>
      <w:r>
        <w:t>Main metrics that QUAST -lg outputs for assembly:</w:t>
      </w:r>
    </w:p>
    <w:p w14:paraId="693D6141" w14:textId="77777777" w:rsidR="004E4A8F" w:rsidRDefault="004E4A8F" w:rsidP="009D0BBD">
      <w:pPr>
        <w:pStyle w:val="main"/>
      </w:pPr>
      <w:r>
        <w:t>Metrics based only on contigs:</w:t>
      </w:r>
    </w:p>
    <w:p w14:paraId="72C8E216" w14:textId="77777777" w:rsidR="004E4A8F" w:rsidRDefault="004E4A8F" w:rsidP="009D0BBD">
      <w:pPr>
        <w:pStyle w:val="main"/>
        <w:numPr>
          <w:ilvl w:val="0"/>
          <w:numId w:val="16"/>
        </w:numPr>
      </w:pPr>
      <w:r>
        <w:t>Number of large contigs (i.e., longer than 500 bp) and total length of them;</w:t>
      </w:r>
    </w:p>
    <w:p w14:paraId="1F966047" w14:textId="77777777" w:rsidR="004E4A8F" w:rsidRDefault="004E4A8F" w:rsidP="009D0BBD">
      <w:pPr>
        <w:pStyle w:val="main"/>
        <w:numPr>
          <w:ilvl w:val="0"/>
          <w:numId w:val="16"/>
        </w:numPr>
      </w:pPr>
      <w:r>
        <w:t>Length of the largest contig;</w:t>
      </w:r>
    </w:p>
    <w:p w14:paraId="66F8480D" w14:textId="77777777" w:rsidR="004E4A8F" w:rsidRDefault="004E4A8F" w:rsidP="009D0BBD">
      <w:pPr>
        <w:pStyle w:val="main"/>
        <w:numPr>
          <w:ilvl w:val="0"/>
          <w:numId w:val="16"/>
        </w:numPr>
      </w:pPr>
      <w:r>
        <w:t>N50 (length of a contig, such that all the contigs of at least the same length together cover at least 50% of the assembly)</w:t>
      </w:r>
      <w:r w:rsidR="00AC1F0D">
        <w:t xml:space="preserve"> and other similar metrics</w:t>
      </w:r>
      <w:r>
        <w:t>;</w:t>
      </w:r>
    </w:p>
    <w:p w14:paraId="5DF106C5" w14:textId="77777777" w:rsidR="004E4A8F" w:rsidRDefault="004E4A8F" w:rsidP="009D0BBD">
      <w:pPr>
        <w:pStyle w:val="main"/>
        <w:numPr>
          <w:ilvl w:val="0"/>
          <w:numId w:val="16"/>
        </w:numPr>
      </w:pPr>
      <w:r>
        <w:lastRenderedPageBreak/>
        <w:t xml:space="preserve">Numbers of </w:t>
      </w:r>
      <w:r w:rsidR="00AC1F0D">
        <w:t>misassembles</w:t>
      </w:r>
      <w:r>
        <w:t xml:space="preserve"> of different kinds (inversions, relocations, translocations;</w:t>
      </w:r>
    </w:p>
    <w:p w14:paraId="029D8A90" w14:textId="77777777" w:rsidR="004E4A8F" w:rsidRDefault="004E4A8F" w:rsidP="009D0BBD">
      <w:pPr>
        <w:pStyle w:val="main"/>
        <w:numPr>
          <w:ilvl w:val="0"/>
          <w:numId w:val="16"/>
        </w:numPr>
      </w:pPr>
      <w:r>
        <w:t>Number and total length of unaligned contigs.</w:t>
      </w:r>
    </w:p>
    <w:p w14:paraId="70D9655D" w14:textId="77777777" w:rsidR="004E4A8F" w:rsidRDefault="004E4A8F" w:rsidP="009D0BBD">
      <w:pPr>
        <w:pStyle w:val="main"/>
        <w:numPr>
          <w:ilvl w:val="0"/>
          <w:numId w:val="16"/>
        </w:numPr>
      </w:pPr>
      <w:r>
        <w:t>Numbers of mismatches and indels, over the assembly and per 100 kb.</w:t>
      </w:r>
    </w:p>
    <w:p w14:paraId="5F12A3B0" w14:textId="77777777" w:rsidR="004E4A8F" w:rsidRDefault="004E4A8F" w:rsidP="009D0BBD">
      <w:pPr>
        <w:pStyle w:val="main"/>
        <w:numPr>
          <w:ilvl w:val="0"/>
          <w:numId w:val="16"/>
        </w:numPr>
      </w:pPr>
      <w:r>
        <w:t>Genome fraction %, assembled part of the reference.</w:t>
      </w:r>
    </w:p>
    <w:p w14:paraId="691E6DED" w14:textId="77777777" w:rsidR="004E4A8F" w:rsidRDefault="004E4A8F" w:rsidP="009D0BBD">
      <w:pPr>
        <w:pStyle w:val="main"/>
        <w:numPr>
          <w:ilvl w:val="0"/>
          <w:numId w:val="16"/>
        </w:numPr>
      </w:pPr>
      <w:r>
        <w:t>Duplication ratio, the total number of aligned bases in the assembly divided by the total number of those in the reference. If the assembly contains many contigs that cover the same regions, its duplication ratio will significantly exceed. This occurs due to multiple reasons, including overestimating repeat multiplicities and overlaps between contigs.</w:t>
      </w:r>
    </w:p>
    <w:p w14:paraId="4F6C18E1" w14:textId="77777777" w:rsidR="00AC1F0D" w:rsidRDefault="004E4A8F" w:rsidP="009D0BBD">
      <w:pPr>
        <w:pStyle w:val="main"/>
        <w:numPr>
          <w:ilvl w:val="0"/>
          <w:numId w:val="16"/>
        </w:numPr>
      </w:pPr>
      <w:r>
        <w:t xml:space="preserve">NGA50, a reference-aware version of N50 metric. It is calculated using aligned blocks instead of contigs. Such blocks are obtained after removing unaligned regions, and then splitting contigs at </w:t>
      </w:r>
      <w:proofErr w:type="spellStart"/>
      <w:r>
        <w:t>misassembly</w:t>
      </w:r>
      <w:proofErr w:type="spellEnd"/>
      <w:r>
        <w:t xml:space="preserve"> breakpoints. Thus, NGA50 is the length of a block, such that all the blocks of at least the same length together cover at least 50% of the reference.</w:t>
      </w:r>
    </w:p>
    <w:p w14:paraId="01034C47" w14:textId="77777777" w:rsidR="004E4A8F" w:rsidRDefault="004E4A8F" w:rsidP="009D0BBD">
      <w:pPr>
        <w:pStyle w:val="main"/>
      </w:pPr>
      <w:r>
        <w:t xml:space="preserve">BUSCO completeness assessments employ sets of Benchmarking Universal Single-Copy Orthologs from </w:t>
      </w:r>
      <w:proofErr w:type="spellStart"/>
      <w:r>
        <w:t>OrthoDB</w:t>
      </w:r>
      <w:proofErr w:type="spellEnd"/>
      <w:r>
        <w:t xml:space="preserve"> (www.orthodb.org) to provide quantitative measures of the completeness of genome assemblies, annotated gene sets, and transcriptomes in terms of expected gene content. Genes that make up the BUSCO sets for each major lineage are selected from orthologous groups with genes present as single-copy orthologs in at least 90% of the species. While allowing for rare gene duplications or losses, this establishes an evolutionarily-informed expectation that these genes should be found as single-copy orthologs in any newly-sequenced genome. The evolutionary expectation means that if the BUSCOs cannot be identified in a genome assembly or annotated gene set, it is possible that the sequencing and/or assembly and/or annotation approaches have failed to capture the complete expected gene conten</w:t>
      </w:r>
      <w:r w:rsidR="00AC1F0D">
        <w:t>t</w:t>
      </w:r>
      <w:r>
        <w:t>.</w:t>
      </w:r>
    </w:p>
    <w:p w14:paraId="7691FFC7" w14:textId="77777777" w:rsidR="00873BC3" w:rsidRDefault="004E4A8F" w:rsidP="009D0BBD">
      <w:pPr>
        <w:pStyle w:val="main"/>
      </w:pPr>
      <w:r>
        <w:t xml:space="preserve">The assessment tool implements a computational pipeline to identify and classify BUSCO group matches from genome assemblies, annotated gene sets, or transcriptomes, using HMMER hidden Markov models and de novo gene prediction with Augustus. Running the assessment tool requires working installations of Python, HMMER, Blast+, and Augustus (genome assessment only). Genome assembly assessment first identifies candidate regions to be assessed with </w:t>
      </w:r>
      <w:proofErr w:type="spellStart"/>
      <w:r>
        <w:t>tBLASTn</w:t>
      </w:r>
      <w:proofErr w:type="spellEnd"/>
      <w:r>
        <w:t xml:space="preserve"> searches using BUSCO consensus sequences. Gene structures are then predicted using Augustus with BUSCO block profiles. These predicted genes, or all genes </w:t>
      </w:r>
      <w:r>
        <w:lastRenderedPageBreak/>
        <w:t xml:space="preserve">from an annotated gene set or transcriptome, are then assessed using HMMER and lineage specific BUSCO profiles to classify matches. The recovered matches are classified as ‘complete’ if their lengths are within the expectation of the BUSCO profile match lengths. If these are found more than once they are classified as ‘duplicated’. The matches that are only partially recovered are classified as ‘fragmented’, and BUSCO groups for which there are no matches that pass the tests of </w:t>
      </w:r>
      <w:proofErr w:type="spellStart"/>
      <w:r>
        <w:t>orthology</w:t>
      </w:r>
      <w:proofErr w:type="spellEnd"/>
      <w:r>
        <w:t xml:space="preserve"> are classified as ‘missing’.</w:t>
      </w:r>
      <w:r w:rsidR="00873BC3">
        <w:t xml:space="preserve"> </w:t>
      </w:r>
    </w:p>
    <w:p w14:paraId="5A0E7A24" w14:textId="77777777" w:rsidR="004E4A8F" w:rsidRDefault="004E4A8F" w:rsidP="009D0BBD">
      <w:pPr>
        <w:pStyle w:val="main"/>
      </w:pPr>
      <w:r>
        <w:t xml:space="preserve">At practice BUSCO is python script that consequently run two cycles of </w:t>
      </w:r>
      <w:proofErr w:type="spellStart"/>
      <w:r>
        <w:t>tBLASTn</w:t>
      </w:r>
      <w:proofErr w:type="spellEnd"/>
      <w:r>
        <w:t xml:space="preserve"> -&gt; Augustus -&gt; HMMER </w:t>
      </w:r>
      <w:r w:rsidR="003F6CD1">
        <w:t>pipeline</w:t>
      </w:r>
      <w:r>
        <w:t>. In this case it has many dependences and it</w:t>
      </w:r>
      <w:r w:rsidR="003F6CD1">
        <w:t xml:space="preserve"> i</w:t>
      </w:r>
      <w:r>
        <w:t xml:space="preserve">s hard to install it manually from sources. Installing whole </w:t>
      </w:r>
      <w:r w:rsidR="003F6CD1">
        <w:t xml:space="preserve">as </w:t>
      </w:r>
      <w:proofErr w:type="spellStart"/>
      <w:r w:rsidR="003F6CD1">
        <w:t>Conda</w:t>
      </w:r>
      <w:proofErr w:type="spellEnd"/>
      <w:r w:rsidR="003F6CD1">
        <w:t xml:space="preserve">  </w:t>
      </w:r>
      <w:r>
        <w:t xml:space="preserve">environment from </w:t>
      </w:r>
      <w:proofErr w:type="spellStart"/>
      <w:r>
        <w:t>bioconda</w:t>
      </w:r>
      <w:proofErr w:type="spellEnd"/>
      <w:r>
        <w:t xml:space="preserve"> </w:t>
      </w:r>
      <w:r w:rsidR="003F6CD1">
        <w:t xml:space="preserve">channel </w:t>
      </w:r>
      <w:r>
        <w:t xml:space="preserve">is very useful. But there are another issues: you must use correct orthologs database and configure Augustus relatively, for this project </w:t>
      </w:r>
      <w:proofErr w:type="spellStart"/>
      <w:r>
        <w:t>diptera</w:t>
      </w:r>
      <w:proofErr w:type="spellEnd"/>
      <w:r>
        <w:t xml:space="preserve"> database was used and Augustus configured to using </w:t>
      </w:r>
      <w:r w:rsidR="003F6CD1">
        <w:rPr>
          <w:i/>
          <w:iCs/>
        </w:rPr>
        <w:t>a</w:t>
      </w:r>
      <w:r w:rsidRPr="003F6CD1">
        <w:rPr>
          <w:i/>
          <w:iCs/>
        </w:rPr>
        <w:t xml:space="preserve">edes </w:t>
      </w:r>
      <w:proofErr w:type="spellStart"/>
      <w:r w:rsidRPr="003F6CD1">
        <w:rPr>
          <w:i/>
          <w:iCs/>
        </w:rPr>
        <w:t>aegipty</w:t>
      </w:r>
      <w:proofErr w:type="spellEnd"/>
      <w:r>
        <w:t xml:space="preserve"> model. Another issue is that </w:t>
      </w:r>
      <w:proofErr w:type="spellStart"/>
      <w:r>
        <w:t>tBLASTn</w:t>
      </w:r>
      <w:proofErr w:type="spellEnd"/>
      <w:r>
        <w:t xml:space="preserve"> sometimes </w:t>
      </w:r>
      <w:proofErr w:type="spellStart"/>
      <w:r>
        <w:t>cant</w:t>
      </w:r>
      <w:proofErr w:type="spellEnd"/>
      <w:r>
        <w:t xml:space="preserve"> work in multithread mode and it must be run on single core.</w:t>
      </w:r>
    </w:p>
    <w:p w14:paraId="78709E67" w14:textId="335E1719" w:rsidR="004E4A8F" w:rsidRDefault="004E4A8F" w:rsidP="009D0BBD">
      <w:pPr>
        <w:pStyle w:val="main"/>
      </w:pPr>
      <w:r>
        <w:t xml:space="preserve">QUAST-LG and BUSCO results for all draft assemblies are presented in supplementary </w:t>
      </w:r>
      <w:r w:rsidR="00E50D58">
        <w:t>tables # #</w:t>
      </w:r>
      <w:r>
        <w:t>. CANU has the best result</w:t>
      </w:r>
      <w:r w:rsidR="009A4E53">
        <w:t xml:space="preserve">, the second place is for </w:t>
      </w:r>
      <w:proofErr w:type="spellStart"/>
      <w:r w:rsidR="009A4E53">
        <w:t>Flye</w:t>
      </w:r>
      <w:proofErr w:type="spellEnd"/>
      <w:r w:rsidR="009A4E53">
        <w:t xml:space="preserve">, third is wtdbg2 and the last is </w:t>
      </w:r>
      <w:proofErr w:type="spellStart"/>
      <w:r w:rsidR="009A4E53">
        <w:t>miniasm</w:t>
      </w:r>
      <w:proofErr w:type="spellEnd"/>
      <w:r w:rsidR="009A4E53">
        <w:t>.</w:t>
      </w:r>
    </w:p>
    <w:p w14:paraId="3BA8DAE5" w14:textId="3F04D30A" w:rsidR="004F66A5" w:rsidRDefault="004F66A5" w:rsidP="004F66A5">
      <w:pPr>
        <w:pStyle w:val="header2"/>
      </w:pPr>
      <w:bookmarkStart w:id="17" w:name="_Toc40531477"/>
      <w:r w:rsidRPr="004F66A5">
        <w:t xml:space="preserve">Assemblies assessment </w:t>
      </w:r>
      <w:proofErr w:type="spellStart"/>
      <w:r>
        <w:t>auNg</w:t>
      </w:r>
      <w:proofErr w:type="spellEnd"/>
      <w:r>
        <w:t xml:space="preserve"> metric</w:t>
      </w:r>
      <w:r w:rsidRPr="004F66A5">
        <w:t>.</w:t>
      </w:r>
      <w:bookmarkEnd w:id="17"/>
    </w:p>
    <w:p w14:paraId="4E9BE602" w14:textId="77777777" w:rsidR="00592F73" w:rsidRDefault="00592F73" w:rsidP="009D0BBD">
      <w:pPr>
        <w:pStyle w:val="main"/>
      </w:pPr>
      <w:r>
        <w:t xml:space="preserve">We used a new metric for assessing assembly contiguity the was proposed by Heng Li in his blog(citation). </w:t>
      </w:r>
    </w:p>
    <w:p w14:paraId="0BEA5834" w14:textId="77777777" w:rsidR="00592F73" w:rsidRDefault="00592F73" w:rsidP="009D0BBD">
      <w:pPr>
        <w:pStyle w:val="main"/>
      </w:pPr>
      <w:r>
        <w:t xml:space="preserve"> </w:t>
      </w:r>
      <w:r w:rsidRPr="00592F73">
        <w:t xml:space="preserve">Given a de novo assembly, we often measure the “average” contig length by N50. A longer N50 indicates better contiguity. We can similarly define </w:t>
      </w:r>
      <w:proofErr w:type="spellStart"/>
      <w:r w:rsidRPr="00592F73">
        <w:t>Nx</w:t>
      </w:r>
      <w:proofErr w:type="spellEnd"/>
      <w:r w:rsidRPr="00592F73">
        <w:t xml:space="preserve"> such that contigs no shorter than </w:t>
      </w:r>
      <w:proofErr w:type="spellStart"/>
      <w:r w:rsidRPr="00592F73">
        <w:t>Nx</w:t>
      </w:r>
      <w:proofErr w:type="spellEnd"/>
      <w:r w:rsidRPr="00592F73">
        <w:t xml:space="preserve"> covers x% of the assembly. The </w:t>
      </w:r>
      <w:proofErr w:type="spellStart"/>
      <w:r w:rsidRPr="00592F73">
        <w:t>Nx</w:t>
      </w:r>
      <w:proofErr w:type="spellEnd"/>
      <w:r w:rsidRPr="00592F73">
        <w:t xml:space="preserve"> curve plots </w:t>
      </w:r>
      <w:proofErr w:type="spellStart"/>
      <w:r w:rsidRPr="00592F73">
        <w:t>Nx</w:t>
      </w:r>
      <w:proofErr w:type="spellEnd"/>
      <w:r w:rsidRPr="00592F73">
        <w:t xml:space="preserve"> as a function of x, where x is ranged from 0 to 100.</w:t>
      </w:r>
      <w:r>
        <w:t xml:space="preserve"> </w:t>
      </w:r>
    </w:p>
    <w:p w14:paraId="37210066" w14:textId="384675B1" w:rsidR="004F66A5" w:rsidRDefault="00592F73" w:rsidP="009D0BBD">
      <w:pPr>
        <w:pStyle w:val="main"/>
      </w:pPr>
      <w:r>
        <w:t xml:space="preserve">In author opinion </w:t>
      </w:r>
      <w:r w:rsidRPr="00592F73">
        <w:t xml:space="preserve">there are two problems with N50. First, N50 is not contiguous. For a good human assembly, contigs of lengths around N50 can differ by several </w:t>
      </w:r>
      <w:proofErr w:type="spellStart"/>
      <w:r w:rsidRPr="00592F73">
        <w:t>megabases</w:t>
      </w:r>
      <w:proofErr w:type="spellEnd"/>
      <w:r w:rsidRPr="00592F73">
        <w:t xml:space="preserve"> in length. Discarding tiny contigs may lead a big jump in N50. Relatedly, between two assemblies, a more contiguous assembly might happen to have a smaller N50 just by chance. Second, N50 may not reflect some improvements to the assembly. If we connect two contigs longer than N50 or connect two contigs shorter than N50, N50 is not changed; N50 is only improved if we connect a contig shorter than N50 and a contig longer than N50. If we assembler developers solely target N50, we may be misled by it.</w:t>
      </w:r>
    </w:p>
    <w:p w14:paraId="659032B2" w14:textId="7420088F" w:rsidR="00592F73" w:rsidRDefault="00592F73" w:rsidP="009D0BBD">
      <w:pPr>
        <w:pStyle w:val="main"/>
      </w:pPr>
      <w:r>
        <w:t>This is the idea</w:t>
      </w:r>
      <w:r w:rsidRPr="00592F73">
        <w:t xml:space="preserve"> about how to overcome the two issues. N50 is a single point on the </w:t>
      </w:r>
      <w:proofErr w:type="spellStart"/>
      <w:r w:rsidRPr="00592F73">
        <w:t>Nx</w:t>
      </w:r>
      <w:proofErr w:type="spellEnd"/>
      <w:r w:rsidRPr="00592F73">
        <w:t xml:space="preserve"> curve. The entire </w:t>
      </w:r>
      <w:proofErr w:type="spellStart"/>
      <w:r w:rsidRPr="00592F73">
        <w:t>Nx</w:t>
      </w:r>
      <w:proofErr w:type="spellEnd"/>
      <w:r w:rsidRPr="00592F73">
        <w:t xml:space="preserve"> curve in fact gives us a better sense of </w:t>
      </w:r>
      <w:proofErr w:type="spellStart"/>
      <w:r w:rsidRPr="00592F73">
        <w:t>contiguity</w:t>
      </w:r>
      <w:proofErr w:type="spellEnd"/>
      <w:r w:rsidRPr="00592F73">
        <w:t>.</w:t>
      </w:r>
      <w:r>
        <w:t xml:space="preserve"> </w:t>
      </w:r>
      <w:r>
        <w:lastRenderedPageBreak/>
        <w:t xml:space="preserve">We </w:t>
      </w:r>
      <w:r w:rsidRPr="00592F73">
        <w:t>can take the area under the curve, abbreviated as “</w:t>
      </w:r>
      <w:proofErr w:type="spellStart"/>
      <w:r w:rsidRPr="00592F73">
        <w:t>auN</w:t>
      </w:r>
      <w:proofErr w:type="spellEnd"/>
      <w:r w:rsidRPr="00592F73">
        <w:t>”, as a measurement of contiguity. The formula to calculate the area is:</w:t>
      </w:r>
    </w:p>
    <w:p w14:paraId="0BF54A2B" w14:textId="2AE73209" w:rsidR="00592F73" w:rsidRPr="00336594" w:rsidRDefault="00592F73" w:rsidP="009D0BBD">
      <w:pPr>
        <w:pStyle w:val="main"/>
        <w:rPr>
          <w:rFonts w:eastAsiaTheme="minorEastAsia"/>
        </w:rPr>
      </w:pPr>
      <m:oMathPara>
        <m:oMath>
          <m:r>
            <w:rPr>
              <w:rFonts w:ascii="Cambria Math" w:hAnsi="Cambria Math"/>
            </w:rPr>
            <m:t>auN</m:t>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m:t>
          </m:r>
          <m:f>
            <m:fPr>
              <m:type m:val="lin"/>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i</m:t>
                          </m:r>
                        </m:sub>
                      </m:sSub>
                    </m:e>
                    <m:sup>
                      <m:r>
                        <m:rPr>
                          <m:sty m:val="p"/>
                        </m:rPr>
                        <w:rPr>
                          <w:rFonts w:ascii="Cambria Math" w:hAnsi="Cambria Math"/>
                        </w:rPr>
                        <m:t>2</m:t>
                      </m:r>
                    </m:sup>
                  </m:sSup>
                </m:e>
              </m:nary>
            </m:num>
            <m:den>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L</m:t>
                      </m:r>
                    </m:e>
                    <m:sub>
                      <m:r>
                        <w:rPr>
                          <w:rFonts w:ascii="Cambria Math" w:hAnsi="Cambria Math"/>
                        </w:rPr>
                        <m:t>j</m:t>
                      </m:r>
                    </m:sub>
                  </m:sSub>
                </m:e>
              </m:nary>
            </m:den>
          </m:f>
          <m:r>
            <m:rPr>
              <m:sty m:val="p"/>
            </m:rPr>
            <w:rPr>
              <w:rFonts w:ascii="Cambria Math" w:hAnsi="Cambria Math"/>
            </w:rPr>
            <m:t xml:space="preserve"> </m:t>
          </m:r>
        </m:oMath>
      </m:oMathPara>
    </w:p>
    <w:p w14:paraId="2DE3A02D" w14:textId="1F9F1F7E" w:rsidR="009D0BBD" w:rsidRDefault="00336594" w:rsidP="009D0BBD">
      <w:pPr>
        <w:pStyle w:val="main"/>
        <w:ind w:firstLine="0"/>
      </w:pPr>
      <w:r w:rsidRPr="00336594">
        <w:t xml:space="preserve">where </w:t>
      </w:r>
      <m:oMath>
        <m:sSub>
          <m:sSubPr>
            <m:ctrlPr>
              <w:rPr>
                <w:rFonts w:ascii="Cambria Math" w:hAnsi="Cambria Math"/>
                <w:i/>
              </w:rPr>
            </m:ctrlPr>
          </m:sSubPr>
          <m:e>
            <m:r>
              <w:rPr>
                <w:rFonts w:ascii="Cambria Math" w:hAnsi="Cambria Math"/>
              </w:rPr>
              <m:t>Li</m:t>
            </m:r>
          </m:e>
          <m:sub>
            <m:r>
              <w:rPr>
                <w:rFonts w:ascii="Cambria Math" w:hAnsi="Cambria Math"/>
              </w:rPr>
              <m:t>i</m:t>
            </m:r>
          </m:sub>
        </m:sSub>
      </m:oMath>
      <w:r w:rsidRPr="00336594">
        <w:t xml:space="preserve"> is the length of contig </w:t>
      </w:r>
      <w:proofErr w:type="spellStart"/>
      <w:r>
        <w:t>i</w:t>
      </w:r>
      <w:proofErr w:type="spellEnd"/>
      <w:r w:rsidRPr="00336594">
        <w:t xml:space="preserve">. Although auN is inspired by the Nx curve, its calculation actually doesn’t require to sort contigs by their lengths. It is easier to calculate in practice. </w:t>
      </w:r>
      <w:r>
        <w:t xml:space="preserve">The </w:t>
      </w:r>
      <w:proofErr w:type="spellStart"/>
      <w:r w:rsidRPr="00336594">
        <w:t>auN</w:t>
      </w:r>
      <w:proofErr w:type="spellEnd"/>
      <w:r w:rsidRPr="00336594">
        <w:t xml:space="preserve"> </w:t>
      </w:r>
      <w:r>
        <w:t xml:space="preserve">metric </w:t>
      </w:r>
      <w:r w:rsidRPr="00336594">
        <w:t xml:space="preserve">doesn’t have the two problems with N50. It is more stable and less affected by big jumps in contig lengths. It considers the entire </w:t>
      </w:r>
      <w:proofErr w:type="spellStart"/>
      <w:r w:rsidRPr="00336594">
        <w:t>Nx</w:t>
      </w:r>
      <w:proofErr w:type="spellEnd"/>
      <w:r w:rsidRPr="00336594">
        <w:t xml:space="preserve"> curve. Connecting two contigs of any lengths will always lead to a longer </w:t>
      </w:r>
      <w:proofErr w:type="spellStart"/>
      <w:r w:rsidRPr="00336594">
        <w:t>auN</w:t>
      </w:r>
      <w:proofErr w:type="spellEnd"/>
      <w:r w:rsidRPr="00336594">
        <w:t xml:space="preserve">. If we want to summarizes contig contiguity with a single number, </w:t>
      </w:r>
      <w:proofErr w:type="spellStart"/>
      <w:r w:rsidRPr="00336594">
        <w:t>auN</w:t>
      </w:r>
      <w:proofErr w:type="spellEnd"/>
      <w:r w:rsidRPr="00336594">
        <w:t xml:space="preserve"> is a better choice than N50. Similarly we can define </w:t>
      </w:r>
      <w:proofErr w:type="spellStart"/>
      <w:r w:rsidRPr="00336594">
        <w:t>auNG</w:t>
      </w:r>
      <w:proofErr w:type="spellEnd"/>
      <w:r w:rsidRPr="00336594">
        <w:t xml:space="preserve"> and </w:t>
      </w:r>
      <w:proofErr w:type="spellStart"/>
      <w:r w:rsidRPr="00336594">
        <w:t>auNGA</w:t>
      </w:r>
      <w:proofErr w:type="spellEnd"/>
      <w:r w:rsidRPr="00336594">
        <w:t>.</w:t>
      </w:r>
    </w:p>
    <w:p w14:paraId="3687EB95" w14:textId="0F0B4BBF" w:rsidR="009D0BBD" w:rsidRDefault="009D0BBD" w:rsidP="009D0BBD">
      <w:pPr>
        <w:pStyle w:val="main"/>
      </w:pPr>
      <w:r>
        <w:t>In our assessment of draft assemblies we used</w:t>
      </w:r>
      <w:r w:rsidR="00D52270">
        <w:t xml:space="preserve"> </w:t>
      </w:r>
      <w:proofErr w:type="spellStart"/>
      <w:r>
        <w:t>NGx</w:t>
      </w:r>
      <w:proofErr w:type="spellEnd"/>
      <w:r w:rsidR="00D52270">
        <w:t xml:space="preserve"> metric</w:t>
      </w:r>
      <w:r>
        <w:t xml:space="preserve">. </w:t>
      </w:r>
      <w:r w:rsidR="00D52270">
        <w:t xml:space="preserve">I </w:t>
      </w:r>
      <w:r>
        <w:t xml:space="preserve">built </w:t>
      </w:r>
      <w:proofErr w:type="spellStart"/>
      <w:r>
        <w:t>NGx</w:t>
      </w:r>
      <w:proofErr w:type="spellEnd"/>
      <w:r>
        <w:t xml:space="preserve"> curves</w:t>
      </w:r>
      <w:r w:rsidR="00266DF3">
        <w:t>,</w:t>
      </w:r>
      <w:r>
        <w:t xml:space="preserve"> see fig #</w:t>
      </w:r>
      <w:r w:rsidR="00266DF3">
        <w:t>,</w:t>
      </w:r>
      <w:r>
        <w:t xml:space="preserve"> and calculated </w:t>
      </w:r>
      <w:proofErr w:type="spellStart"/>
      <w:r>
        <w:t>auNGs</w:t>
      </w:r>
      <w:proofErr w:type="spellEnd"/>
      <w:r>
        <w:t xml:space="preserve"> for each assembly</w:t>
      </w:r>
      <w:r w:rsidR="00266DF3">
        <w:t>, see table #</w:t>
      </w:r>
      <w:r>
        <w:t>.</w:t>
      </w:r>
    </w:p>
    <w:p w14:paraId="07FDB5FA" w14:textId="6CD3AF31" w:rsidR="009D0BBD" w:rsidRDefault="009D0BBD" w:rsidP="009D0BBD">
      <w:pPr>
        <w:pStyle w:val="image"/>
      </w:pPr>
      <w:r>
        <w:drawing>
          <wp:inline distT="0" distB="0" distL="0" distR="0" wp14:anchorId="74D6F09F" wp14:editId="04E1FDD6">
            <wp:extent cx="5939790" cy="2012950"/>
            <wp:effectExtent l="0" t="0" r="381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n.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2012950"/>
                    </a:xfrm>
                    <a:prstGeom prst="rect">
                      <a:avLst/>
                    </a:prstGeom>
                  </pic:spPr>
                </pic:pic>
              </a:graphicData>
            </a:graphic>
          </wp:inline>
        </w:drawing>
      </w:r>
    </w:p>
    <w:p w14:paraId="01BE7F16" w14:textId="503874FC" w:rsidR="00266DF3" w:rsidRDefault="009D0BBD" w:rsidP="00266DF3">
      <w:pPr>
        <w:pStyle w:val="imagedescript"/>
        <w:rPr>
          <w:lang w:val="en-US"/>
        </w:rPr>
      </w:pPr>
      <w:proofErr w:type="spellStart"/>
      <w:r>
        <w:rPr>
          <w:lang w:val="en-US"/>
        </w:rPr>
        <w:t>NGx</w:t>
      </w:r>
      <w:proofErr w:type="spellEnd"/>
      <w:r>
        <w:rPr>
          <w:lang w:val="en-US"/>
        </w:rPr>
        <w:t xml:space="preserve"> curves for assemblies a. </w:t>
      </w:r>
      <w:proofErr w:type="spellStart"/>
      <w:r>
        <w:rPr>
          <w:lang w:val="en-US"/>
        </w:rPr>
        <w:t>an.coluzzii</w:t>
      </w:r>
      <w:proofErr w:type="spellEnd"/>
      <w:r>
        <w:rPr>
          <w:lang w:val="en-US"/>
        </w:rPr>
        <w:t xml:space="preserve"> b. </w:t>
      </w:r>
      <w:proofErr w:type="spellStart"/>
      <w:r>
        <w:rPr>
          <w:lang w:val="en-US"/>
        </w:rPr>
        <w:t>an.arabiensis</w:t>
      </w:r>
      <w:proofErr w:type="spellEnd"/>
      <w:r w:rsidR="00266DF3">
        <w:rPr>
          <w:lang w:val="en-US"/>
        </w:rPr>
        <w:t>.</w:t>
      </w:r>
    </w:p>
    <w:p w14:paraId="032EA390" w14:textId="77777777" w:rsidR="00D52270" w:rsidRDefault="00D52270" w:rsidP="00D52270">
      <w:pPr>
        <w:pStyle w:val="main"/>
      </w:pPr>
      <w:r>
        <w:t xml:space="preserve">We can see that </w:t>
      </w:r>
      <w:proofErr w:type="spellStart"/>
      <w:r>
        <w:t>canu</w:t>
      </w:r>
      <w:proofErr w:type="spellEnd"/>
      <w:r>
        <w:t xml:space="preserve"> contigs assemblies are the best in case of contiguity for both anopheline species. This fact proves our choice to use </w:t>
      </w:r>
      <w:proofErr w:type="spellStart"/>
      <w:r>
        <w:t>canu</w:t>
      </w:r>
      <w:proofErr w:type="spellEnd"/>
      <w:r>
        <w:t xml:space="preserve"> contigs drafts for further polishing and scaffolding.</w:t>
      </w:r>
    </w:p>
    <w:p w14:paraId="171568F5" w14:textId="77777777" w:rsidR="00D52270" w:rsidRDefault="00D52270" w:rsidP="00D52270">
      <w:pPr>
        <w:pStyle w:val="main"/>
      </w:pPr>
    </w:p>
    <w:p w14:paraId="5A1A2B30" w14:textId="77777777" w:rsidR="00D52270" w:rsidRDefault="00D52270" w:rsidP="00D52270">
      <w:pPr>
        <w:pStyle w:val="main"/>
      </w:pPr>
    </w:p>
    <w:p w14:paraId="20ECC0CA" w14:textId="2B68448A" w:rsidR="00D52270" w:rsidRPr="00D52270" w:rsidRDefault="00D52270" w:rsidP="00D52270">
      <w:pPr>
        <w:pStyle w:val="main"/>
      </w:pPr>
      <w:r>
        <w:t xml:space="preserve"> </w:t>
      </w:r>
    </w:p>
    <w:tbl>
      <w:tblPr>
        <w:tblW w:w="5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3"/>
        <w:gridCol w:w="1898"/>
        <w:gridCol w:w="2551"/>
      </w:tblGrid>
      <w:tr w:rsidR="00266DF3" w:rsidRPr="00266DF3" w14:paraId="281C8A58" w14:textId="77777777" w:rsidTr="00D52270">
        <w:trPr>
          <w:trHeight w:val="113"/>
          <w:jc w:val="center"/>
        </w:trPr>
        <w:tc>
          <w:tcPr>
            <w:tcW w:w="0" w:type="auto"/>
            <w:tcMar>
              <w:top w:w="30" w:type="dxa"/>
              <w:left w:w="45" w:type="dxa"/>
              <w:bottom w:w="30" w:type="dxa"/>
              <w:right w:w="45" w:type="dxa"/>
            </w:tcMar>
            <w:vAlign w:val="bottom"/>
            <w:hideMark/>
          </w:tcPr>
          <w:p w14:paraId="398D868C"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assemblers</w:t>
            </w:r>
            <w:proofErr w:type="spellEnd"/>
          </w:p>
        </w:tc>
        <w:tc>
          <w:tcPr>
            <w:tcW w:w="1898" w:type="dxa"/>
            <w:shd w:val="clear" w:color="auto" w:fill="FFE599" w:themeFill="accent4" w:themeFillTint="66"/>
            <w:tcMar>
              <w:top w:w="30" w:type="dxa"/>
              <w:left w:w="45" w:type="dxa"/>
              <w:bottom w:w="30" w:type="dxa"/>
              <w:right w:w="45" w:type="dxa"/>
            </w:tcMar>
            <w:vAlign w:val="bottom"/>
            <w:hideMark/>
          </w:tcPr>
          <w:p w14:paraId="056F6CD3"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An.Coluzzii</w:t>
            </w:r>
            <w:proofErr w:type="spellEnd"/>
          </w:p>
        </w:tc>
        <w:tc>
          <w:tcPr>
            <w:tcW w:w="2551" w:type="dxa"/>
            <w:shd w:val="clear" w:color="auto" w:fill="C5E0B3" w:themeFill="accent6" w:themeFillTint="66"/>
            <w:tcMar>
              <w:top w:w="30" w:type="dxa"/>
              <w:left w:w="45" w:type="dxa"/>
              <w:bottom w:w="30" w:type="dxa"/>
              <w:right w:w="45" w:type="dxa"/>
            </w:tcMar>
            <w:vAlign w:val="bottom"/>
            <w:hideMark/>
          </w:tcPr>
          <w:p w14:paraId="1EAE8477"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An.Arabiensis</w:t>
            </w:r>
            <w:proofErr w:type="spellEnd"/>
          </w:p>
        </w:tc>
      </w:tr>
      <w:tr w:rsidR="00266DF3" w:rsidRPr="00266DF3" w14:paraId="7D991809" w14:textId="77777777" w:rsidTr="00D52270">
        <w:trPr>
          <w:trHeight w:val="113"/>
          <w:jc w:val="center"/>
        </w:trPr>
        <w:tc>
          <w:tcPr>
            <w:tcW w:w="0" w:type="auto"/>
            <w:tcMar>
              <w:top w:w="30" w:type="dxa"/>
              <w:left w:w="45" w:type="dxa"/>
              <w:bottom w:w="30" w:type="dxa"/>
              <w:right w:w="45" w:type="dxa"/>
            </w:tcMar>
            <w:vAlign w:val="bottom"/>
            <w:hideMark/>
          </w:tcPr>
          <w:p w14:paraId="69F425E3" w14:textId="77777777" w:rsidR="00266DF3" w:rsidRPr="00266DF3" w:rsidRDefault="00266DF3" w:rsidP="00266DF3">
            <w:pPr>
              <w:spacing w:after="0" w:line="240" w:lineRule="auto"/>
              <w:rPr>
                <w:rFonts w:ascii="Arial" w:eastAsia="Times New Roman" w:hAnsi="Arial" w:cs="Arial"/>
                <w:sz w:val="20"/>
                <w:szCs w:val="20"/>
                <w:lang w:eastAsia="ru-RU"/>
              </w:rPr>
            </w:pPr>
          </w:p>
        </w:tc>
        <w:tc>
          <w:tcPr>
            <w:tcW w:w="4449" w:type="dxa"/>
            <w:gridSpan w:val="2"/>
            <w:tcMar>
              <w:top w:w="30" w:type="dxa"/>
              <w:left w:w="45" w:type="dxa"/>
              <w:bottom w:w="30" w:type="dxa"/>
              <w:right w:w="45" w:type="dxa"/>
            </w:tcMar>
            <w:vAlign w:val="bottom"/>
            <w:hideMark/>
          </w:tcPr>
          <w:p w14:paraId="565E6016" w14:textId="77777777" w:rsidR="00266DF3" w:rsidRPr="00266DF3" w:rsidRDefault="00266DF3" w:rsidP="00266DF3">
            <w:pPr>
              <w:spacing w:after="0" w:line="240" w:lineRule="auto"/>
              <w:jc w:val="center"/>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auNG</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Mbp</w:t>
            </w:r>
            <w:proofErr w:type="spellEnd"/>
            <w:r w:rsidRPr="00266DF3">
              <w:rPr>
                <w:rFonts w:ascii="Arial" w:eastAsia="Times New Roman" w:hAnsi="Arial" w:cs="Arial"/>
                <w:sz w:val="20"/>
                <w:szCs w:val="20"/>
                <w:lang w:eastAsia="ru-RU"/>
              </w:rPr>
              <w:t>)</w:t>
            </w:r>
          </w:p>
        </w:tc>
      </w:tr>
      <w:tr w:rsidR="00266DF3" w:rsidRPr="00266DF3" w14:paraId="11B07D06"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753C0E9F" w14:textId="77777777" w:rsidR="00266DF3" w:rsidRPr="00266DF3" w:rsidRDefault="00266DF3" w:rsidP="00266DF3">
            <w:pPr>
              <w:spacing w:after="0" w:line="240" w:lineRule="auto"/>
              <w:rPr>
                <w:rFonts w:ascii="Arial" w:eastAsia="Times New Roman" w:hAnsi="Arial" w:cs="Arial"/>
                <w:sz w:val="20"/>
                <w:szCs w:val="20"/>
                <w:lang w:eastAsia="ru-RU"/>
              </w:rPr>
            </w:pPr>
            <w:r w:rsidRPr="00266DF3">
              <w:rPr>
                <w:rFonts w:ascii="Arial" w:eastAsia="Times New Roman" w:hAnsi="Arial" w:cs="Arial"/>
                <w:sz w:val="20"/>
                <w:szCs w:val="20"/>
                <w:lang w:eastAsia="ru-RU"/>
              </w:rPr>
              <w:t>wtdbg2</w:t>
            </w:r>
          </w:p>
        </w:tc>
        <w:tc>
          <w:tcPr>
            <w:tcW w:w="1898" w:type="dxa"/>
            <w:tcMar>
              <w:top w:w="30" w:type="dxa"/>
              <w:left w:w="45" w:type="dxa"/>
              <w:bottom w:w="30" w:type="dxa"/>
              <w:right w:w="45" w:type="dxa"/>
            </w:tcMar>
            <w:vAlign w:val="bottom"/>
            <w:hideMark/>
          </w:tcPr>
          <w:p w14:paraId="1C09E59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5.87</w:t>
            </w:r>
          </w:p>
        </w:tc>
        <w:tc>
          <w:tcPr>
            <w:tcW w:w="2551" w:type="dxa"/>
            <w:tcMar>
              <w:top w:w="30" w:type="dxa"/>
              <w:left w:w="45" w:type="dxa"/>
              <w:bottom w:w="30" w:type="dxa"/>
              <w:right w:w="45" w:type="dxa"/>
            </w:tcMar>
            <w:vAlign w:val="bottom"/>
            <w:hideMark/>
          </w:tcPr>
          <w:p w14:paraId="42BAC1FA" w14:textId="0586EBCC" w:rsidR="00266DF3" w:rsidRPr="00266DF3" w:rsidRDefault="00266DF3" w:rsidP="00266DF3">
            <w:pPr>
              <w:spacing w:after="0" w:line="240" w:lineRule="auto"/>
              <w:jc w:val="right"/>
              <w:rPr>
                <w:rFonts w:ascii="Arial" w:eastAsia="Times New Roman" w:hAnsi="Arial" w:cs="Arial"/>
                <w:sz w:val="20"/>
                <w:szCs w:val="20"/>
                <w:lang w:val="en-US" w:eastAsia="ru-RU"/>
              </w:rPr>
            </w:pPr>
            <w:r>
              <w:rPr>
                <w:rFonts w:ascii="Arial" w:eastAsia="Times New Roman" w:hAnsi="Arial" w:cs="Arial"/>
                <w:sz w:val="20"/>
                <w:szCs w:val="20"/>
                <w:lang w:val="en-US" w:eastAsia="ru-RU"/>
              </w:rPr>
              <w:t>7.03</w:t>
            </w:r>
          </w:p>
        </w:tc>
      </w:tr>
      <w:tr w:rsidR="00266DF3" w:rsidRPr="00266DF3" w14:paraId="3DE94B51"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AB9038E"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miniasm</w:t>
            </w:r>
            <w:proofErr w:type="spellEnd"/>
          </w:p>
        </w:tc>
        <w:tc>
          <w:tcPr>
            <w:tcW w:w="1898" w:type="dxa"/>
            <w:tcMar>
              <w:top w:w="30" w:type="dxa"/>
              <w:left w:w="45" w:type="dxa"/>
              <w:bottom w:w="30" w:type="dxa"/>
              <w:right w:w="45" w:type="dxa"/>
            </w:tcMar>
            <w:vAlign w:val="bottom"/>
            <w:hideMark/>
          </w:tcPr>
          <w:p w14:paraId="66CA372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4.45</w:t>
            </w:r>
          </w:p>
        </w:tc>
        <w:tc>
          <w:tcPr>
            <w:tcW w:w="2551" w:type="dxa"/>
            <w:tcMar>
              <w:top w:w="30" w:type="dxa"/>
              <w:left w:w="45" w:type="dxa"/>
              <w:bottom w:w="30" w:type="dxa"/>
              <w:right w:w="45" w:type="dxa"/>
            </w:tcMar>
            <w:vAlign w:val="bottom"/>
            <w:hideMark/>
          </w:tcPr>
          <w:p w14:paraId="76B2A177"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8.84</w:t>
            </w:r>
          </w:p>
        </w:tc>
      </w:tr>
      <w:tr w:rsidR="00266DF3" w:rsidRPr="00266DF3" w14:paraId="03AB5858"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39FB2A48"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flye</w:t>
            </w:r>
            <w:proofErr w:type="spellEnd"/>
          </w:p>
        </w:tc>
        <w:tc>
          <w:tcPr>
            <w:tcW w:w="1898" w:type="dxa"/>
            <w:tcMar>
              <w:top w:w="30" w:type="dxa"/>
              <w:left w:w="45" w:type="dxa"/>
              <w:bottom w:w="30" w:type="dxa"/>
              <w:right w:w="45" w:type="dxa"/>
            </w:tcMar>
            <w:vAlign w:val="bottom"/>
            <w:hideMark/>
          </w:tcPr>
          <w:p w14:paraId="7391ED69"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4.21</w:t>
            </w:r>
          </w:p>
        </w:tc>
        <w:tc>
          <w:tcPr>
            <w:tcW w:w="2551" w:type="dxa"/>
            <w:tcMar>
              <w:top w:w="30" w:type="dxa"/>
              <w:left w:w="45" w:type="dxa"/>
              <w:bottom w:w="30" w:type="dxa"/>
              <w:right w:w="45" w:type="dxa"/>
            </w:tcMar>
            <w:vAlign w:val="bottom"/>
            <w:hideMark/>
          </w:tcPr>
          <w:p w14:paraId="404DCC81"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12.5</w:t>
            </w:r>
          </w:p>
        </w:tc>
      </w:tr>
      <w:tr w:rsidR="00266DF3" w:rsidRPr="00266DF3" w14:paraId="5113D4C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5F68D586"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unitigs</w:t>
            </w:r>
            <w:proofErr w:type="spellEnd"/>
          </w:p>
        </w:tc>
        <w:tc>
          <w:tcPr>
            <w:tcW w:w="1898" w:type="dxa"/>
            <w:tcMar>
              <w:top w:w="30" w:type="dxa"/>
              <w:left w:w="45" w:type="dxa"/>
              <w:bottom w:w="30" w:type="dxa"/>
              <w:right w:w="45" w:type="dxa"/>
            </w:tcMar>
            <w:vAlign w:val="bottom"/>
            <w:hideMark/>
          </w:tcPr>
          <w:p w14:paraId="53D4604D"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4.69</w:t>
            </w:r>
          </w:p>
        </w:tc>
        <w:tc>
          <w:tcPr>
            <w:tcW w:w="2551" w:type="dxa"/>
            <w:tcMar>
              <w:top w:w="30" w:type="dxa"/>
              <w:left w:w="45" w:type="dxa"/>
              <w:bottom w:w="30" w:type="dxa"/>
              <w:right w:w="45" w:type="dxa"/>
            </w:tcMar>
            <w:vAlign w:val="bottom"/>
            <w:hideMark/>
          </w:tcPr>
          <w:p w14:paraId="157F5606"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14.43</w:t>
            </w:r>
          </w:p>
        </w:tc>
      </w:tr>
      <w:tr w:rsidR="00266DF3" w:rsidRPr="00266DF3" w14:paraId="5A6C0A5F" w14:textId="77777777" w:rsidTr="00D52270">
        <w:trPr>
          <w:trHeight w:val="113"/>
          <w:jc w:val="center"/>
        </w:trPr>
        <w:tc>
          <w:tcPr>
            <w:tcW w:w="0" w:type="auto"/>
            <w:shd w:val="clear" w:color="auto" w:fill="B4C6E7" w:themeFill="accent1" w:themeFillTint="66"/>
            <w:tcMar>
              <w:top w:w="30" w:type="dxa"/>
              <w:left w:w="45" w:type="dxa"/>
              <w:bottom w:w="30" w:type="dxa"/>
              <w:right w:w="45" w:type="dxa"/>
            </w:tcMar>
            <w:vAlign w:val="bottom"/>
            <w:hideMark/>
          </w:tcPr>
          <w:p w14:paraId="00D7DE9F" w14:textId="77777777" w:rsidR="00266DF3" w:rsidRPr="00266DF3" w:rsidRDefault="00266DF3" w:rsidP="00266DF3">
            <w:pPr>
              <w:spacing w:after="0" w:line="240" w:lineRule="auto"/>
              <w:rPr>
                <w:rFonts w:ascii="Arial" w:eastAsia="Times New Roman" w:hAnsi="Arial" w:cs="Arial"/>
                <w:sz w:val="20"/>
                <w:szCs w:val="20"/>
                <w:lang w:eastAsia="ru-RU"/>
              </w:rPr>
            </w:pPr>
            <w:proofErr w:type="spellStart"/>
            <w:r w:rsidRPr="00266DF3">
              <w:rPr>
                <w:rFonts w:ascii="Arial" w:eastAsia="Times New Roman" w:hAnsi="Arial" w:cs="Arial"/>
                <w:sz w:val="20"/>
                <w:szCs w:val="20"/>
                <w:lang w:eastAsia="ru-RU"/>
              </w:rPr>
              <w:t>canu</w:t>
            </w:r>
            <w:proofErr w:type="spellEnd"/>
            <w:r w:rsidRPr="00266DF3">
              <w:rPr>
                <w:rFonts w:ascii="Arial" w:eastAsia="Times New Roman" w:hAnsi="Arial" w:cs="Arial"/>
                <w:sz w:val="20"/>
                <w:szCs w:val="20"/>
                <w:lang w:eastAsia="ru-RU"/>
              </w:rPr>
              <w:t xml:space="preserve"> </w:t>
            </w:r>
            <w:proofErr w:type="spellStart"/>
            <w:r w:rsidRPr="00266DF3">
              <w:rPr>
                <w:rFonts w:ascii="Arial" w:eastAsia="Times New Roman" w:hAnsi="Arial" w:cs="Arial"/>
                <w:sz w:val="20"/>
                <w:szCs w:val="20"/>
                <w:lang w:eastAsia="ru-RU"/>
              </w:rPr>
              <w:t>contigs</w:t>
            </w:r>
            <w:proofErr w:type="spellEnd"/>
          </w:p>
        </w:tc>
        <w:tc>
          <w:tcPr>
            <w:tcW w:w="1898" w:type="dxa"/>
            <w:tcMar>
              <w:top w:w="30" w:type="dxa"/>
              <w:left w:w="45" w:type="dxa"/>
              <w:bottom w:w="30" w:type="dxa"/>
              <w:right w:w="45" w:type="dxa"/>
            </w:tcMar>
            <w:vAlign w:val="bottom"/>
            <w:hideMark/>
          </w:tcPr>
          <w:p w14:paraId="74842FEF"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13.57</w:t>
            </w:r>
          </w:p>
        </w:tc>
        <w:tc>
          <w:tcPr>
            <w:tcW w:w="2551" w:type="dxa"/>
            <w:tcMar>
              <w:top w:w="30" w:type="dxa"/>
              <w:left w:w="45" w:type="dxa"/>
              <w:bottom w:w="30" w:type="dxa"/>
              <w:right w:w="45" w:type="dxa"/>
            </w:tcMar>
            <w:vAlign w:val="bottom"/>
            <w:hideMark/>
          </w:tcPr>
          <w:p w14:paraId="0E2FCA2E" w14:textId="77777777" w:rsidR="00266DF3" w:rsidRPr="00266DF3" w:rsidRDefault="00266DF3" w:rsidP="00266DF3">
            <w:pPr>
              <w:spacing w:after="0" w:line="240" w:lineRule="auto"/>
              <w:jc w:val="right"/>
              <w:rPr>
                <w:rFonts w:ascii="Arial" w:eastAsia="Times New Roman" w:hAnsi="Arial" w:cs="Arial"/>
                <w:sz w:val="20"/>
                <w:szCs w:val="20"/>
                <w:lang w:eastAsia="ru-RU"/>
              </w:rPr>
            </w:pPr>
            <w:r w:rsidRPr="00266DF3">
              <w:rPr>
                <w:rFonts w:ascii="Arial" w:eastAsia="Times New Roman" w:hAnsi="Arial" w:cs="Arial"/>
                <w:sz w:val="20"/>
                <w:szCs w:val="20"/>
                <w:lang w:eastAsia="ru-RU"/>
              </w:rPr>
              <w:t>21.99</w:t>
            </w:r>
          </w:p>
        </w:tc>
      </w:tr>
    </w:tbl>
    <w:p w14:paraId="2AC49880" w14:textId="2B5210F7" w:rsidR="00592F73" w:rsidRPr="00D52270" w:rsidRDefault="00D52270" w:rsidP="00D52270">
      <w:pPr>
        <w:pStyle w:val="apptabledescript"/>
        <w:rPr>
          <w:lang w:val="en-US" w:eastAsia="en-US"/>
        </w:rPr>
      </w:pPr>
      <w:proofErr w:type="spellStart"/>
      <w:r>
        <w:rPr>
          <w:lang w:val="en-US" w:eastAsia="en-US"/>
        </w:rPr>
        <w:t>AuNG</w:t>
      </w:r>
      <w:proofErr w:type="spellEnd"/>
      <w:r>
        <w:rPr>
          <w:lang w:val="en-US" w:eastAsia="en-US"/>
        </w:rPr>
        <w:t xml:space="preserve"> values for assemblies.</w:t>
      </w:r>
    </w:p>
    <w:p w14:paraId="1379C1C4" w14:textId="77777777" w:rsidR="00414496" w:rsidRDefault="00414496" w:rsidP="00414496">
      <w:pPr>
        <w:pStyle w:val="header2"/>
      </w:pPr>
      <w:bookmarkStart w:id="18" w:name="_Toc40531478"/>
      <w:r>
        <w:lastRenderedPageBreak/>
        <w:t>Genome polishing</w:t>
      </w:r>
      <w:bookmarkEnd w:id="18"/>
    </w:p>
    <w:p w14:paraId="410B48DB" w14:textId="77777777" w:rsidR="00414496" w:rsidRDefault="00414496" w:rsidP="009D0BBD">
      <w:pPr>
        <w:pStyle w:val="main"/>
      </w:pPr>
      <w:r>
        <w:t xml:space="preserve">The assembly of long reads from Oxford Nanopore Technologies typically requires resource-intensive polishing to obtain high-quality assemblies. There are two commonly recommended polishing strategies for fixing frequent insertion and deletion errors in assemblies obtained from nanopore reads (citation). The first pipeline is to run Racon (Racon, RRID:SCR_017642) (citation) several times using raw nanopore reads and then run Medaka (Medaka, RRID:SCR_005857) (citation). The second strategy is to run </w:t>
      </w:r>
      <w:proofErr w:type="spellStart"/>
      <w:r>
        <w:t>Nanopolish</w:t>
      </w:r>
      <w:proofErr w:type="spellEnd"/>
      <w:r>
        <w:t xml:space="preserve"> (</w:t>
      </w:r>
      <w:proofErr w:type="spellStart"/>
      <w:r>
        <w:t>Nanopolish</w:t>
      </w:r>
      <w:proofErr w:type="spellEnd"/>
      <w:r>
        <w:t xml:space="preserve">, RRID:SCR_016157) (citation) using signal-level data measured by the nanopore sequencer. In both strategies, for obtaining better quality assemblies, it is recommended to run Pilon (Pilon, RRID:SCR_014731) (citation) several times using short high-quality reads. We tried different strategies on An. </w:t>
      </w:r>
      <w:proofErr w:type="spellStart"/>
      <w:r>
        <w:t>coluzzii</w:t>
      </w:r>
      <w:proofErr w:type="spellEnd"/>
      <w:r>
        <w:t xml:space="preserve"> contig assembly obtained by </w:t>
      </w:r>
      <w:proofErr w:type="spellStart"/>
      <w:r>
        <w:t>Canu</w:t>
      </w:r>
      <w:proofErr w:type="spellEnd"/>
      <w:r>
        <w:t xml:space="preserve">. After each run of a polishing program, we queried the resulting genome for a set of </w:t>
      </w:r>
      <w:proofErr w:type="spellStart"/>
      <w:r>
        <w:t>diptera</w:t>
      </w:r>
      <w:proofErr w:type="spellEnd"/>
      <w:r>
        <w:t xml:space="preserve"> and </w:t>
      </w:r>
      <w:proofErr w:type="spellStart"/>
      <w:r>
        <w:t>metazoa</w:t>
      </w:r>
      <w:proofErr w:type="spellEnd"/>
      <w:r>
        <w:t xml:space="preserve"> conserved single-copy genes (see supplementary table #). It should be noted that BUSCO single-copy genes usually covers a short portion of a genome and it remains unclear how these polishing tools perform on regions that contain repeats or represent non-coding sequences. </w:t>
      </w:r>
    </w:p>
    <w:p w14:paraId="68F6CC6D" w14:textId="77777777" w:rsidR="00414496" w:rsidRDefault="00414496" w:rsidP="009D0BBD">
      <w:pPr>
        <w:pStyle w:val="main"/>
      </w:pPr>
      <w:r>
        <w:t xml:space="preserve">I ran </w:t>
      </w:r>
      <w:proofErr w:type="spellStart"/>
      <w:r>
        <w:t>Nanopolish</w:t>
      </w:r>
      <w:proofErr w:type="spellEnd"/>
      <w:r>
        <w:t xml:space="preserve"> on </w:t>
      </w:r>
      <w:proofErr w:type="spellStart"/>
      <w:r>
        <w:t>Canu</w:t>
      </w:r>
      <w:proofErr w:type="spellEnd"/>
      <w:r>
        <w:t xml:space="preserve"> contig assembly of An. </w:t>
      </w:r>
      <w:proofErr w:type="spellStart"/>
      <w:r>
        <w:t>coluzzii</w:t>
      </w:r>
      <w:proofErr w:type="spellEnd"/>
      <w:r>
        <w:t xml:space="preserve"> genome. </w:t>
      </w:r>
      <w:proofErr w:type="spellStart"/>
      <w:r>
        <w:t>Nanopolish</w:t>
      </w:r>
      <w:proofErr w:type="spellEnd"/>
      <w:r>
        <w:t xml:space="preserve"> corrected 283,935 substitutions, 1.6M insertions, and 51,104 deletions. </w:t>
      </w:r>
      <w:r w:rsidR="006F3C99">
        <w:t>My collaborator ran 4 rounds of Racon and then</w:t>
      </w:r>
      <w:r>
        <w:t xml:space="preserve"> Medaka on the </w:t>
      </w:r>
      <w:proofErr w:type="spellStart"/>
      <w:r w:rsidR="006F3C99" w:rsidRPr="006F3C99">
        <w:rPr>
          <w:i/>
          <w:iCs/>
        </w:rPr>
        <w:t>an.arabiensis</w:t>
      </w:r>
      <w:proofErr w:type="spellEnd"/>
      <w:r>
        <w:t xml:space="preserve"> assembly. If not stated otherwise, we report BUSCO score for the </w:t>
      </w:r>
      <w:proofErr w:type="spellStart"/>
      <w:r>
        <w:t>diptera</w:t>
      </w:r>
      <w:proofErr w:type="spellEnd"/>
      <w:r>
        <w:t xml:space="preserve"> gene set. The BUSCO score jumped from 77.6% to 93.6% of complete genes after </w:t>
      </w:r>
      <w:proofErr w:type="spellStart"/>
      <w:r>
        <w:t>Nanopolish</w:t>
      </w:r>
      <w:proofErr w:type="spellEnd"/>
      <w:r>
        <w:t xml:space="preserve"> and to 95.1% of complete genes after </w:t>
      </w:r>
      <w:proofErr w:type="spellStart"/>
      <w:r>
        <w:t>Racon+Medaka</w:t>
      </w:r>
      <w:proofErr w:type="spellEnd"/>
      <w:r>
        <w:t xml:space="preserve">. Despite better BUSCO scores of </w:t>
      </w:r>
      <w:proofErr w:type="spellStart"/>
      <w:r>
        <w:t>Racon+Medaka</w:t>
      </w:r>
      <w:proofErr w:type="spellEnd"/>
      <w:r>
        <w:t xml:space="preserve"> polishing pipeline, we decided to proceed with assembly polished by </w:t>
      </w:r>
      <w:proofErr w:type="spellStart"/>
      <w:r>
        <w:t>Nanopolish</w:t>
      </w:r>
      <w:proofErr w:type="spellEnd"/>
      <w:r>
        <w:t xml:space="preserve"> because there exists an opinion that </w:t>
      </w:r>
      <w:proofErr w:type="spellStart"/>
      <w:r>
        <w:t>Nanopolish</w:t>
      </w:r>
      <w:proofErr w:type="spellEnd"/>
      <w:r>
        <w:t xml:space="preserve"> corrects errors in low-complexity regions better than </w:t>
      </w:r>
      <w:proofErr w:type="spellStart"/>
      <w:r>
        <w:t>Racon+Medaka</w:t>
      </w:r>
      <w:proofErr w:type="spellEnd"/>
      <w:r>
        <w:t xml:space="preserve">.  We also tried to run four rounds of Racon using nanopore raw reads after </w:t>
      </w:r>
      <w:proofErr w:type="spellStart"/>
      <w:r>
        <w:t>Nanopolish</w:t>
      </w:r>
      <w:proofErr w:type="spellEnd"/>
      <w:r>
        <w:t xml:space="preserve"> but that dropped the percentage of complete genes from 93.6% to 88.6%. </w:t>
      </w:r>
    </w:p>
    <w:p w14:paraId="5F0D6DC1" w14:textId="77777777" w:rsidR="00414496" w:rsidRDefault="00414496" w:rsidP="009D0BBD">
      <w:pPr>
        <w:pStyle w:val="main"/>
      </w:pPr>
      <w:r>
        <w:t xml:space="preserve">Using </w:t>
      </w:r>
      <w:proofErr w:type="spellStart"/>
      <w:r>
        <w:t>Canu</w:t>
      </w:r>
      <w:proofErr w:type="spellEnd"/>
      <w:r>
        <w:t xml:space="preserve"> contig assembly polished by </w:t>
      </w:r>
      <w:proofErr w:type="spellStart"/>
      <w:r>
        <w:t>Nanopolish</w:t>
      </w:r>
      <w:proofErr w:type="spellEnd"/>
      <w:r>
        <w:t xml:space="preserve">, </w:t>
      </w:r>
      <w:r w:rsidR="006F3C99">
        <w:t>I</w:t>
      </w:r>
      <w:r>
        <w:t xml:space="preserve"> ran Pilon several times by utilizing Illumina reads. After the first run of the Pilon, </w:t>
      </w:r>
      <w:r w:rsidR="006F3C99">
        <w:t>I</w:t>
      </w:r>
      <w:r>
        <w:t xml:space="preserve"> had 97.9% of complete genes for </w:t>
      </w:r>
      <w:proofErr w:type="spellStart"/>
      <w:r>
        <w:t>di</w:t>
      </w:r>
      <w:r w:rsidR="006F3C99">
        <w:t>p</w:t>
      </w:r>
      <w:r>
        <w:t>tera</w:t>
      </w:r>
      <w:proofErr w:type="spellEnd"/>
      <w:r>
        <w:t xml:space="preserve"> gene set. After three runs of Pilon, </w:t>
      </w:r>
      <w:r w:rsidR="006F3C99">
        <w:t>I</w:t>
      </w:r>
      <w:r>
        <w:t xml:space="preserve"> reached 98.5% of complete genes. We did not run Pilon for the fourth time because the changes were insignificant during the third run. </w:t>
      </w:r>
      <w:r w:rsidR="006F3C99">
        <w:t>I</w:t>
      </w:r>
      <w:r>
        <w:t xml:space="preserve"> also tried to run the second time </w:t>
      </w:r>
      <w:proofErr w:type="spellStart"/>
      <w:r>
        <w:t>Nanopolish</w:t>
      </w:r>
      <w:proofErr w:type="spellEnd"/>
      <w:r>
        <w:t xml:space="preserve"> after the first round of Pilon but this dropped the BUSCO's score to 95.9%. </w:t>
      </w:r>
    </w:p>
    <w:p w14:paraId="21385E21" w14:textId="77777777" w:rsidR="00414496" w:rsidRDefault="00854D45" w:rsidP="009D0BBD">
      <w:pPr>
        <w:pStyle w:val="main"/>
      </w:pPr>
      <w:r>
        <w:t>I</w:t>
      </w:r>
      <w:r w:rsidR="00414496">
        <w:t xml:space="preserve"> ran </w:t>
      </w:r>
      <w:proofErr w:type="spellStart"/>
      <w:r w:rsidR="00414496">
        <w:t>Nanopolish</w:t>
      </w:r>
      <w:proofErr w:type="spellEnd"/>
      <w:r w:rsidR="00414496">
        <w:t xml:space="preserve"> and three rounds of Pilon on </w:t>
      </w:r>
      <w:proofErr w:type="spellStart"/>
      <w:r w:rsidR="00414496">
        <w:t>Canu</w:t>
      </w:r>
      <w:proofErr w:type="spellEnd"/>
      <w:r w:rsidR="00414496">
        <w:t xml:space="preserve"> contig assembly of An. </w:t>
      </w:r>
      <w:proofErr w:type="spellStart"/>
      <w:r w:rsidR="00414496">
        <w:t>arabiensis</w:t>
      </w:r>
      <w:proofErr w:type="spellEnd"/>
      <w:r w:rsidR="00414496">
        <w:t xml:space="preserve"> genome. After </w:t>
      </w:r>
      <w:proofErr w:type="spellStart"/>
      <w:r w:rsidR="00414496">
        <w:t>Nanopolish</w:t>
      </w:r>
      <w:proofErr w:type="spellEnd"/>
      <w:r w:rsidR="00414496">
        <w:t xml:space="preserve">, BUSCO score became equal 94.5% (for </w:t>
      </w:r>
      <w:proofErr w:type="spellStart"/>
      <w:r w:rsidR="00414496">
        <w:t>Canu</w:t>
      </w:r>
      <w:proofErr w:type="spellEnd"/>
      <w:r w:rsidR="00414496">
        <w:t xml:space="preserve"> </w:t>
      </w:r>
      <w:r w:rsidR="00414496">
        <w:lastRenderedPageBreak/>
        <w:t xml:space="preserve">contig assembly, it was 83%). </w:t>
      </w:r>
      <w:proofErr w:type="spellStart"/>
      <w:r w:rsidR="00414496">
        <w:t>Nanopolish</w:t>
      </w:r>
      <w:proofErr w:type="spellEnd"/>
      <w:r w:rsidR="00414496">
        <w:t xml:space="preserve"> corrected 143458 substitutions, 1.1M insertions, and 40694 deletions. After three rounds of Pilon, </w:t>
      </w:r>
      <w:r>
        <w:t>I</w:t>
      </w:r>
      <w:r w:rsidR="00414496">
        <w:t xml:space="preserve"> obtained the assembly with 98.6% complete genes. For the next scaffolding step, </w:t>
      </w:r>
      <w:r>
        <w:t>I</w:t>
      </w:r>
      <w:r w:rsidR="00414496">
        <w:t xml:space="preserve"> also polished An. </w:t>
      </w:r>
      <w:proofErr w:type="spellStart"/>
      <w:r w:rsidR="00414496">
        <w:t>coluzzii</w:t>
      </w:r>
      <w:proofErr w:type="spellEnd"/>
      <w:r w:rsidR="00414496">
        <w:t xml:space="preserve"> and An. </w:t>
      </w:r>
      <w:proofErr w:type="spellStart"/>
      <w:r w:rsidR="00414496">
        <w:t>arabiensis</w:t>
      </w:r>
      <w:proofErr w:type="spellEnd"/>
      <w:r w:rsidR="00414496">
        <w:t xml:space="preserve"> </w:t>
      </w:r>
      <w:proofErr w:type="spellStart"/>
      <w:r w:rsidR="00414496">
        <w:t>unitig</w:t>
      </w:r>
      <w:proofErr w:type="spellEnd"/>
      <w:r w:rsidR="00414496">
        <w:t xml:space="preserve"> assembly obtained by </w:t>
      </w:r>
      <w:proofErr w:type="spellStart"/>
      <w:r w:rsidR="00414496">
        <w:t>Canu</w:t>
      </w:r>
      <w:proofErr w:type="spellEnd"/>
      <w:r w:rsidR="00414496">
        <w:t xml:space="preserve"> using </w:t>
      </w:r>
      <w:proofErr w:type="spellStart"/>
      <w:r w:rsidR="00414496">
        <w:t>Nanopolish</w:t>
      </w:r>
      <w:proofErr w:type="spellEnd"/>
      <w:r w:rsidR="00414496">
        <w:t xml:space="preserve"> and three rounds of Pilon. </w:t>
      </w:r>
    </w:p>
    <w:p w14:paraId="0A7FE9BD" w14:textId="77777777" w:rsidR="00414496" w:rsidRPr="00414496" w:rsidRDefault="00854D45" w:rsidP="009D0BBD">
      <w:pPr>
        <w:pStyle w:val="main"/>
      </w:pPr>
      <w:r>
        <w:t xml:space="preserve">The </w:t>
      </w:r>
      <w:r w:rsidR="00414496">
        <w:t xml:space="preserve"> final BUSCO scores for An. </w:t>
      </w:r>
      <w:proofErr w:type="spellStart"/>
      <w:r w:rsidR="00414496">
        <w:t>coluzzii</w:t>
      </w:r>
      <w:proofErr w:type="spellEnd"/>
      <w:r w:rsidR="00414496">
        <w:t xml:space="preserve"> and An. </w:t>
      </w:r>
      <w:proofErr w:type="spellStart"/>
      <w:r w:rsidR="00414496">
        <w:t>arabiensis</w:t>
      </w:r>
      <w:proofErr w:type="spellEnd"/>
      <w:r w:rsidR="00414496">
        <w:t xml:space="preserve"> assemblies are similar with BUSCO score for An. gambiae PEST (AgamP4) genome (i.e., 98.5%, 98.6%, and  98.3% of complete genes, respectively).</w:t>
      </w:r>
    </w:p>
    <w:p w14:paraId="6836B1A7" w14:textId="77777777" w:rsidR="005262C1" w:rsidRDefault="009A4E53" w:rsidP="009A4E53">
      <w:pPr>
        <w:pStyle w:val="header2"/>
      </w:pPr>
      <w:bookmarkStart w:id="19" w:name="_Toc40531479"/>
      <w:r>
        <w:t>Scaffolding</w:t>
      </w:r>
      <w:bookmarkEnd w:id="19"/>
    </w:p>
    <w:p w14:paraId="154A4423" w14:textId="77777777" w:rsidR="00837F69" w:rsidRDefault="00837F69" w:rsidP="009D0BBD">
      <w:pPr>
        <w:pStyle w:val="main"/>
      </w:pPr>
      <w:r>
        <w:t>After draft assembly and polishing we have .</w:t>
      </w:r>
      <w:proofErr w:type="spellStart"/>
      <w:r>
        <w:t>fasta</w:t>
      </w:r>
      <w:proofErr w:type="spellEnd"/>
      <w:r>
        <w:t xml:space="preserve"> files two for each species. One file for </w:t>
      </w:r>
      <w:proofErr w:type="spellStart"/>
      <w:r>
        <w:t>Canu</w:t>
      </w:r>
      <w:proofErr w:type="spellEnd"/>
      <w:r>
        <w:t xml:space="preserve"> contigs assembly and other for </w:t>
      </w:r>
      <w:proofErr w:type="spellStart"/>
      <w:r>
        <w:t>Canu</w:t>
      </w:r>
      <w:proofErr w:type="spellEnd"/>
      <w:r>
        <w:t xml:space="preserve"> </w:t>
      </w:r>
      <w:proofErr w:type="spellStart"/>
      <w:r>
        <w:t>unitigs</w:t>
      </w:r>
      <w:proofErr w:type="spellEnd"/>
      <w:r>
        <w:t>. Our task was using information from Hi-C experiment reconstruct chromosome scaffolds.</w:t>
      </w:r>
    </w:p>
    <w:p w14:paraId="5D24BED7" w14:textId="77777777" w:rsidR="00837F69" w:rsidRDefault="00837F69" w:rsidP="009D0BBD">
      <w:pPr>
        <w:pStyle w:val="main"/>
      </w:pPr>
      <w:r>
        <w:t xml:space="preserve">I experimented with different tools to perform scaffolding. This process is not fully automatized now and last steps must be done by hand. I used three tools </w:t>
      </w:r>
      <w:proofErr w:type="spellStart"/>
      <w:r>
        <w:t>HiCExplorer</w:t>
      </w:r>
      <w:proofErr w:type="spellEnd"/>
      <w:r>
        <w:t xml:space="preserve">, SALSA2 and </w:t>
      </w:r>
      <w:r w:rsidR="00432631">
        <w:t>3D-DNA pipeline</w:t>
      </w:r>
      <w:r>
        <w:t>. Only last one have option for by hand editing of results</w:t>
      </w:r>
      <w:r w:rsidR="00432631">
        <w:t xml:space="preserve"> in </w:t>
      </w:r>
      <w:proofErr w:type="spellStart"/>
      <w:r w:rsidR="00432631">
        <w:t>JuiceBox</w:t>
      </w:r>
      <w:proofErr w:type="spellEnd"/>
      <w:r w:rsidR="00432631">
        <w:t xml:space="preserve"> Hi-C map visualization and editing tool</w:t>
      </w:r>
      <w:r>
        <w:t>.</w:t>
      </w:r>
    </w:p>
    <w:p w14:paraId="65BA2CEC" w14:textId="77777777" w:rsidR="009A4E53" w:rsidRDefault="00837F69" w:rsidP="009D0BBD">
      <w:pPr>
        <w:pStyle w:val="main"/>
      </w:pPr>
      <w:r>
        <w:t xml:space="preserve">Using of </w:t>
      </w:r>
      <w:proofErr w:type="spellStart"/>
      <w:r>
        <w:t>HiCExplorer</w:t>
      </w:r>
      <w:proofErr w:type="spellEnd"/>
      <w:r>
        <w:t xml:space="preserve"> pipeline did not come to any meaningful results. I describe here only SALSA2 and </w:t>
      </w:r>
      <w:r w:rsidR="00432631">
        <w:t>3D-DNA</w:t>
      </w:r>
      <w:r>
        <w:t>.</w:t>
      </w:r>
    </w:p>
    <w:p w14:paraId="325A4C60" w14:textId="77777777" w:rsidR="00F237E8" w:rsidRDefault="00F237E8" w:rsidP="00F237E8">
      <w:pPr>
        <w:pStyle w:val="header2"/>
      </w:pPr>
      <w:bookmarkStart w:id="20" w:name="_Toc40531480"/>
      <w:r>
        <w:t>SALSA2</w:t>
      </w:r>
      <w:bookmarkEnd w:id="20"/>
    </w:p>
    <w:p w14:paraId="4D30D544" w14:textId="77777777" w:rsidR="00F237E8" w:rsidRDefault="00F237E8" w:rsidP="009D0BBD">
      <w:pPr>
        <w:pStyle w:val="main"/>
      </w:pPr>
      <w:r>
        <w:t xml:space="preserve">SALSA2 is a tool for scaffolding long read assemblies with Hi-C data. </w:t>
      </w:r>
    </w:p>
    <w:p w14:paraId="65727C19" w14:textId="77777777" w:rsidR="00F237E8" w:rsidRDefault="00F237E8" w:rsidP="009D0BBD">
      <w:pPr>
        <w:pStyle w:val="main"/>
      </w:pPr>
      <w:r>
        <w:t xml:space="preserve">To start the scaffolding, first step is to map reads to the assembly. BWA mem tool  was used for reads mapping. The read mapping generates a .bam file. SALSA requires .bed file as the input. Bam file was done using the </w:t>
      </w:r>
      <w:proofErr w:type="spellStart"/>
      <w:r>
        <w:t>bamToBed</w:t>
      </w:r>
      <w:proofErr w:type="spellEnd"/>
      <w:r>
        <w:t xml:space="preserve"> command from the </w:t>
      </w:r>
      <w:proofErr w:type="spellStart"/>
      <w:r>
        <w:t>Bedtools</w:t>
      </w:r>
      <w:proofErr w:type="spellEnd"/>
      <w:r>
        <w:t xml:space="preserve"> package. Also, SALSA requires bed file to be sorted by the read name, rather than the alignment coordinates. This was done with sorting options in </w:t>
      </w:r>
      <w:proofErr w:type="spellStart"/>
      <w:r>
        <w:t>samtools</w:t>
      </w:r>
      <w:proofErr w:type="spellEnd"/>
      <w:r>
        <w:t xml:space="preserve"> sort command. </w:t>
      </w:r>
    </w:p>
    <w:p w14:paraId="740FC896" w14:textId="77777777" w:rsidR="00F237E8" w:rsidRDefault="00F237E8" w:rsidP="009D0BBD">
      <w:pPr>
        <w:pStyle w:val="main"/>
      </w:pPr>
      <w:r>
        <w:t xml:space="preserve">SALSA requires contig lengths as an input. File with contig lengths was created using </w:t>
      </w:r>
      <w:proofErr w:type="spellStart"/>
      <w:r>
        <w:t>samtools</w:t>
      </w:r>
      <w:proofErr w:type="spellEnd"/>
      <w:r>
        <w:t xml:space="preserve"> </w:t>
      </w:r>
      <w:proofErr w:type="spellStart"/>
      <w:r>
        <w:t>faidx</w:t>
      </w:r>
      <w:proofErr w:type="spellEnd"/>
      <w:r>
        <w:t xml:space="preserve"> command on contig sequence file.</w:t>
      </w:r>
    </w:p>
    <w:p w14:paraId="1C8F05D9" w14:textId="77777777" w:rsidR="00F237E8" w:rsidRDefault="00F237E8" w:rsidP="009D0BBD">
      <w:pPr>
        <w:pStyle w:val="main"/>
      </w:pPr>
      <w:r>
        <w:t xml:space="preserve">Hi-C experiments can use different restriction enzymes. SALSA2 uses the restriction sites frequency in contigs to normalize the Hi-C interaction frequency. Restriction site for the enzyme which was used for Hi-C experiment need to be specified while running SALSA2. </w:t>
      </w:r>
    </w:p>
    <w:p w14:paraId="35E02A47" w14:textId="77777777" w:rsidR="00F237E8" w:rsidRDefault="00F237E8" w:rsidP="009D0BBD">
      <w:pPr>
        <w:pStyle w:val="main"/>
      </w:pPr>
      <w:r>
        <w:t>I had contig sequences in polished genome assembly and the alignment bam file but also wanted to use Hi-C data to correct input assembly errors</w:t>
      </w:r>
      <w:r w:rsidR="00437C97">
        <w:t>. Method</w:t>
      </w:r>
      <w:r>
        <w:t xml:space="preserve"> that </w:t>
      </w:r>
      <w:r w:rsidR="00437C97">
        <w:t>allows to</w:t>
      </w:r>
      <w:r>
        <w:t xml:space="preserve"> correct some of the errors in the assembly with Hi-C data</w:t>
      </w:r>
      <w:r w:rsidR="00437C97">
        <w:t xml:space="preserve"> was implemented in SALSA2</w:t>
      </w:r>
      <w:r>
        <w:t xml:space="preserve">. </w:t>
      </w:r>
    </w:p>
    <w:p w14:paraId="73C2B477" w14:textId="77777777" w:rsidR="00F237E8" w:rsidRDefault="00F237E8" w:rsidP="009D0BBD">
      <w:pPr>
        <w:pStyle w:val="main"/>
      </w:pPr>
      <w:r>
        <w:lastRenderedPageBreak/>
        <w:t>SALSA</w:t>
      </w:r>
      <w:r w:rsidR="00437C97">
        <w:t>2</w:t>
      </w:r>
      <w:r>
        <w:t xml:space="preserve"> generates a bunch of files in the output folder. SALSA is an iterative algorithm, so it generates files for each iteration. The files I was interested in contain sequences </w:t>
      </w:r>
      <w:r w:rsidR="00437C97">
        <w:t>of</w:t>
      </w:r>
      <w:r>
        <w:t xml:space="preserve"> scaffolds generated by the algorithm. Another file which was of interest is</w:t>
      </w:r>
      <w:r w:rsidR="00437C97">
        <w:t xml:space="preserve"> </w:t>
      </w:r>
      <w:r>
        <w:t>.</w:t>
      </w:r>
      <w:proofErr w:type="spellStart"/>
      <w:r>
        <w:t>agp</w:t>
      </w:r>
      <w:proofErr w:type="spellEnd"/>
      <w:r w:rsidR="00437C97">
        <w:t xml:space="preserve"> file</w:t>
      </w:r>
      <w:r>
        <w:t xml:space="preserve">, which is the </w:t>
      </w:r>
      <w:proofErr w:type="spellStart"/>
      <w:r>
        <w:t>agp</w:t>
      </w:r>
      <w:proofErr w:type="spellEnd"/>
      <w:r>
        <w:t xml:space="preserve"> style output for the scaffolds describing the assignment, orientation and ordering of contigs along the scaffolds.</w:t>
      </w:r>
    </w:p>
    <w:p w14:paraId="0F922ECC" w14:textId="77777777" w:rsidR="00437C97" w:rsidRDefault="00F237E8" w:rsidP="009D0BBD">
      <w:pPr>
        <w:pStyle w:val="main"/>
      </w:pPr>
      <w:r>
        <w:t>After this process I created a Hi</w:t>
      </w:r>
      <w:r w:rsidR="00437C97">
        <w:t>-</w:t>
      </w:r>
      <w:r>
        <w:t>C map file(.hic) using Juicer tool.</w:t>
      </w:r>
      <w:r w:rsidR="00437C97">
        <w:t xml:space="preserve"> </w:t>
      </w:r>
      <w:r>
        <w:t xml:space="preserve">This map was visualized using </w:t>
      </w:r>
      <w:proofErr w:type="spellStart"/>
      <w:r>
        <w:t>JuiceBox</w:t>
      </w:r>
      <w:proofErr w:type="spellEnd"/>
      <w:r>
        <w:t xml:space="preserve">. Visualization of the SALSA output is presented on figure </w:t>
      </w:r>
      <w:r w:rsidR="00437C97">
        <w:t>#</w:t>
      </w:r>
      <w:r>
        <w:t>.</w:t>
      </w:r>
    </w:p>
    <w:p w14:paraId="7619FB6F" w14:textId="77777777" w:rsidR="00437C97" w:rsidRDefault="00437C97" w:rsidP="00437C97">
      <w:pPr>
        <w:pStyle w:val="image"/>
      </w:pPr>
      <w:r>
        <w:drawing>
          <wp:inline distT="0" distB="0" distL="0" distR="0" wp14:anchorId="46DD0D8E" wp14:editId="295DE5AA">
            <wp:extent cx="5939790" cy="5953759"/>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JPG"/>
                    <pic:cNvPicPr/>
                  </pic:nvPicPr>
                  <pic:blipFill>
                    <a:blip r:embed="rId14">
                      <a:extLst>
                        <a:ext uri="{28A0092B-C50C-407E-A947-70E740481C1C}">
                          <a14:useLocalDpi xmlns:a14="http://schemas.microsoft.com/office/drawing/2010/main" val="0"/>
                        </a:ext>
                      </a:extLst>
                    </a:blip>
                    <a:stretch>
                      <a:fillRect/>
                    </a:stretch>
                  </pic:blipFill>
                  <pic:spPr>
                    <a:xfrm>
                      <a:off x="0" y="0"/>
                      <a:ext cx="5939790" cy="5953759"/>
                    </a:xfrm>
                    <a:prstGeom prst="rect">
                      <a:avLst/>
                    </a:prstGeom>
                  </pic:spPr>
                </pic:pic>
              </a:graphicData>
            </a:graphic>
          </wp:inline>
        </w:drawing>
      </w:r>
    </w:p>
    <w:p w14:paraId="5DCFBB6C" w14:textId="77777777" w:rsidR="00437C97" w:rsidRPr="00437C97" w:rsidRDefault="00437C97" w:rsidP="00437C97">
      <w:pPr>
        <w:pStyle w:val="imagedescript"/>
        <w:rPr>
          <w:lang w:val="en-US"/>
        </w:rPr>
      </w:pPr>
      <w:r>
        <w:rPr>
          <w:lang w:val="en-US"/>
        </w:rPr>
        <w:t xml:space="preserve">SALSA2 generated Hi-C map for </w:t>
      </w:r>
      <w:proofErr w:type="spellStart"/>
      <w:r>
        <w:rPr>
          <w:i/>
          <w:iCs/>
          <w:lang w:val="en-US"/>
        </w:rPr>
        <w:t>an.coluzzii</w:t>
      </w:r>
      <w:proofErr w:type="spellEnd"/>
      <w:r>
        <w:rPr>
          <w:i/>
          <w:iCs/>
          <w:lang w:val="en-US"/>
        </w:rPr>
        <w:t xml:space="preserve"> </w:t>
      </w:r>
      <w:proofErr w:type="spellStart"/>
      <w:r>
        <w:rPr>
          <w:lang w:val="en-US"/>
        </w:rPr>
        <w:t>canu</w:t>
      </w:r>
      <w:proofErr w:type="spellEnd"/>
      <w:r>
        <w:rPr>
          <w:lang w:val="en-US"/>
        </w:rPr>
        <w:t xml:space="preserve"> contigs assembly. Map is visualized using </w:t>
      </w:r>
      <w:proofErr w:type="spellStart"/>
      <w:r>
        <w:rPr>
          <w:lang w:val="en-US"/>
        </w:rPr>
        <w:t>JuiceBox</w:t>
      </w:r>
      <w:proofErr w:type="spellEnd"/>
      <w:r>
        <w:rPr>
          <w:lang w:val="en-US"/>
        </w:rPr>
        <w:t xml:space="preserve">. Each dot represents </w:t>
      </w:r>
      <w:r w:rsidR="00AA5275">
        <w:rPr>
          <w:lang w:val="en-US"/>
        </w:rPr>
        <w:t>Hi-C signal for 500kbp region. Scaffold borders are represented by black lines</w:t>
      </w:r>
      <w:r w:rsidRPr="00437C97">
        <w:rPr>
          <w:lang w:val="en-US"/>
        </w:rPr>
        <w:t xml:space="preserve"> </w:t>
      </w:r>
    </w:p>
    <w:p w14:paraId="0555FFDF" w14:textId="77777777" w:rsidR="00F237E8" w:rsidRDefault="00F237E8" w:rsidP="009D0BBD">
      <w:pPr>
        <w:pStyle w:val="main"/>
      </w:pPr>
      <w:r>
        <w:lastRenderedPageBreak/>
        <w:t xml:space="preserve"> </w:t>
      </w:r>
      <w:r w:rsidR="00AA5275">
        <w:t xml:space="preserve">Special </w:t>
      </w:r>
      <w:r>
        <w:t>.</w:t>
      </w:r>
      <w:r w:rsidR="00AA5275">
        <w:t>hic</w:t>
      </w:r>
      <w:r>
        <w:t xml:space="preserve"> file format is a container for Hi</w:t>
      </w:r>
      <w:r w:rsidR="00AA5275">
        <w:t>-</w:t>
      </w:r>
      <w:r>
        <w:t>C map</w:t>
      </w:r>
      <w:r w:rsidR="00AA5275">
        <w:t>s</w:t>
      </w:r>
      <w:r>
        <w:t xml:space="preserve"> with different levels of resolution. Hi</w:t>
      </w:r>
      <w:r w:rsidR="00AA5275">
        <w:t>-</w:t>
      </w:r>
      <w:r>
        <w:t>C map is a matrix each element of which is a count of aligned Hi</w:t>
      </w:r>
      <w:r w:rsidR="00AA5275">
        <w:t>-</w:t>
      </w:r>
      <w:r>
        <w:t>C reads at positions on genome that corresponds to number of row and column. In that version of visualization using JBAT each point corresponds to number of reads that was aligned to particular coordinates in genome. Count of reads is presented by color of a dot. More red means more reads were aligned. White dot means no aligned reads at these coordinates.</w:t>
      </w:r>
    </w:p>
    <w:p w14:paraId="4F45B520" w14:textId="77777777" w:rsidR="00F237E8" w:rsidRDefault="00F237E8" w:rsidP="009D0BBD">
      <w:pPr>
        <w:pStyle w:val="main"/>
      </w:pPr>
      <w:r>
        <w:t>Resolution of Hi</w:t>
      </w:r>
      <w:r w:rsidR="00AA5275">
        <w:t>-</w:t>
      </w:r>
      <w:r>
        <w:t>C map determines  how many base pairs of genome are presented as one dot. In .</w:t>
      </w:r>
      <w:r w:rsidR="00AA5275">
        <w:t>hic</w:t>
      </w:r>
      <w:r>
        <w:t xml:space="preserve"> file more than one map can be stored with different levels of resolution.</w:t>
      </w:r>
    </w:p>
    <w:p w14:paraId="40425F6C" w14:textId="77777777" w:rsidR="00F237E8" w:rsidRDefault="00F237E8" w:rsidP="009D0BBD">
      <w:pPr>
        <w:pStyle w:val="main"/>
      </w:pPr>
      <w:r>
        <w:t>For visualizing .</w:t>
      </w:r>
      <w:r w:rsidR="00AA5275">
        <w:t>hic</w:t>
      </w:r>
      <w:r>
        <w:t xml:space="preserve"> files can be used different online and offline tools. </w:t>
      </w:r>
      <w:proofErr w:type="spellStart"/>
      <w:r>
        <w:t>JuiceBox</w:t>
      </w:r>
      <w:proofErr w:type="spellEnd"/>
      <w:r>
        <w:t xml:space="preserve"> from Aiden Lab was chosen because .</w:t>
      </w:r>
      <w:r w:rsidR="00AA5275">
        <w:t>hic</w:t>
      </w:r>
      <w:r>
        <w:t xml:space="preserve"> file was initially designed and standardized in Aiden Lab.</w:t>
      </w:r>
    </w:p>
    <w:p w14:paraId="4D53810F" w14:textId="77777777" w:rsidR="00F237E8" w:rsidRDefault="00F237E8" w:rsidP="009D0BBD">
      <w:pPr>
        <w:pStyle w:val="main"/>
      </w:pPr>
      <w:r>
        <w:t xml:space="preserve">At figure </w:t>
      </w:r>
      <w:r w:rsidR="00AA5275">
        <w:t>#</w:t>
      </w:r>
      <w:r>
        <w:t xml:space="preserve"> we can see trial of SALSA</w:t>
      </w:r>
      <w:r w:rsidR="00AA5275">
        <w:t>2</w:t>
      </w:r>
      <w:r>
        <w:t xml:space="preserve"> tool to automatically rearranged contigs from polished genome and construct scaffolds. Each scaffold region is presented by gridlines.</w:t>
      </w:r>
      <w:r w:rsidR="00AA5275">
        <w:t xml:space="preserve"> </w:t>
      </w:r>
      <w:r>
        <w:t>We can see that diagonal is not in correct state. We expect that diagonal must be more consistent without breakage. This expectation follows the fact that there are more contacts between chromatin regions that are closer with each other than between far regions.</w:t>
      </w:r>
    </w:p>
    <w:p w14:paraId="178AF996" w14:textId="77777777" w:rsidR="00F237E8" w:rsidRDefault="00F237E8" w:rsidP="009D0BBD">
      <w:pPr>
        <w:pStyle w:val="main"/>
      </w:pPr>
      <w:r>
        <w:t>As we can see automatic output of SALSA was not a complete chromosome level genome. It must be corrected by hand. But there was no clear ways to do by hand correction</w:t>
      </w:r>
      <w:r w:rsidR="00AA5275">
        <w:t xml:space="preserve"> because of issues with initial division of assembly into “chromosomal” regions that </w:t>
      </w:r>
      <w:proofErr w:type="spellStart"/>
      <w:r w:rsidR="00AA5275">
        <w:t>cant</w:t>
      </w:r>
      <w:proofErr w:type="spellEnd"/>
      <w:r w:rsidR="00AA5275">
        <w:t xml:space="preserve"> be treated with </w:t>
      </w:r>
      <w:proofErr w:type="spellStart"/>
      <w:r w:rsidR="00AA5275">
        <w:t>JuiceBox</w:t>
      </w:r>
      <w:proofErr w:type="spellEnd"/>
      <w:r w:rsidR="00AA5275">
        <w:t xml:space="preserve"> without changing this separation in .hic file and creating special .assembly file needed to </w:t>
      </w:r>
      <w:proofErr w:type="spellStart"/>
      <w:r w:rsidR="00AA5275">
        <w:t>JuiceBox</w:t>
      </w:r>
      <w:proofErr w:type="spellEnd"/>
      <w:r w:rsidR="00AA5275">
        <w:t xml:space="preserve"> for by-hand scaffolding</w:t>
      </w:r>
      <w:r>
        <w:t xml:space="preserve">. Thus, </w:t>
      </w:r>
      <w:r w:rsidR="00AA5275">
        <w:t>we</w:t>
      </w:r>
      <w:r>
        <w:t xml:space="preserve"> tried</w:t>
      </w:r>
      <w:r w:rsidR="00AA5275">
        <w:t xml:space="preserve"> </w:t>
      </w:r>
      <w:r>
        <w:t>automatic scaffold</w:t>
      </w:r>
      <w:r w:rsidR="00AA5275">
        <w:t>ing pipeline</w:t>
      </w:r>
      <w:r>
        <w:t xml:space="preserve"> from Aiden Lab.</w:t>
      </w:r>
    </w:p>
    <w:p w14:paraId="4995C0DD" w14:textId="77777777" w:rsidR="00AA5275" w:rsidRDefault="00AA5275" w:rsidP="00AA5275">
      <w:pPr>
        <w:pStyle w:val="header2"/>
      </w:pPr>
      <w:bookmarkStart w:id="21" w:name="_Toc40531481"/>
      <w:r>
        <w:t xml:space="preserve">3D-DNA and </w:t>
      </w:r>
      <w:proofErr w:type="spellStart"/>
      <w:r>
        <w:t>JuiceBox</w:t>
      </w:r>
      <w:bookmarkEnd w:id="21"/>
      <w:proofErr w:type="spellEnd"/>
    </w:p>
    <w:p w14:paraId="1114C22B" w14:textId="77777777" w:rsidR="00AA5275" w:rsidRDefault="00AA5275" w:rsidP="009D0BBD">
      <w:pPr>
        <w:pStyle w:val="main"/>
      </w:pPr>
      <w:r>
        <w:t xml:space="preserve">3D-DNA is a custom computational pipeline to correct misassembles, anchor, order and orient fragments of DNA based on Hi-C data. </w:t>
      </w:r>
      <w:r w:rsidR="009F631D">
        <w:t xml:space="preserve">Information about usage of 3D-DNA pipeline was obtained from “Genome Assembly Cookbook” written by authors of this pipeline. </w:t>
      </w:r>
      <w:r>
        <w:t>An overview of the workflow is schematically given in figure #.</w:t>
      </w:r>
    </w:p>
    <w:p w14:paraId="6469A3F7" w14:textId="77777777" w:rsidR="00AA5275" w:rsidRDefault="00AA5275" w:rsidP="00AA5275">
      <w:pPr>
        <w:pStyle w:val="image"/>
      </w:pPr>
      <w:r>
        <w:lastRenderedPageBreak/>
        <w:drawing>
          <wp:inline distT="0" distB="0" distL="0" distR="0" wp14:anchorId="124085E0" wp14:editId="505C910E">
            <wp:extent cx="5939790" cy="1502884"/>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1502884"/>
                    </a:xfrm>
                    <a:prstGeom prst="rect">
                      <a:avLst/>
                    </a:prstGeom>
                  </pic:spPr>
                </pic:pic>
              </a:graphicData>
            </a:graphic>
          </wp:inline>
        </w:drawing>
      </w:r>
    </w:p>
    <w:p w14:paraId="43C42B59" w14:textId="77777777" w:rsidR="009F631D" w:rsidRDefault="009F631D" w:rsidP="009F631D">
      <w:pPr>
        <w:pStyle w:val="imagedescript"/>
        <w:rPr>
          <w:lang w:val="en-US"/>
        </w:rPr>
      </w:pPr>
      <w:r>
        <w:rPr>
          <w:lang w:val="en-US"/>
        </w:rPr>
        <w:t>3D-DNA pipeline</w:t>
      </w:r>
    </w:p>
    <w:p w14:paraId="57BFCF65" w14:textId="77777777" w:rsidR="009F631D" w:rsidRPr="009F631D" w:rsidRDefault="009F631D" w:rsidP="009D0BBD">
      <w:pPr>
        <w:pStyle w:val="main"/>
      </w:pPr>
      <w:r>
        <w:t>Next is the short description of automated scaffolding pipeline of 3D-DNA</w:t>
      </w:r>
      <w:r w:rsidR="00DB3AC9">
        <w:t xml:space="preserve"> from cookbook</w:t>
      </w:r>
      <w:r>
        <w:t>.</w:t>
      </w:r>
    </w:p>
    <w:p w14:paraId="74843C44" w14:textId="77777777" w:rsidR="00AA5275" w:rsidRPr="00AA5275" w:rsidRDefault="00AA5275" w:rsidP="009D0BBD">
      <w:pPr>
        <w:pStyle w:val="main"/>
      </w:pPr>
      <w:r>
        <w:t>The pipeline starts with setting aside very small scaffolds (threshold side</w:t>
      </w:r>
      <w:r w:rsidR="009F631D">
        <w:t xml:space="preserve"> </w:t>
      </w:r>
      <w:r>
        <w:t xml:space="preserve">defined by the --input option). The remaining scaffolds are ordered and oriented, and the output is used to detect and correct </w:t>
      </w:r>
      <w:proofErr w:type="spellStart"/>
      <w:r>
        <w:t>misjoins</w:t>
      </w:r>
      <w:proofErr w:type="spellEnd"/>
      <w:r>
        <w:t xml:space="preserve"> in the input scaffolds. The corrected scaffolds again </w:t>
      </w:r>
      <w:r w:rsidR="009F631D">
        <w:t xml:space="preserve">become </w:t>
      </w:r>
      <w:r>
        <w:t>subject</w:t>
      </w:r>
      <w:r w:rsidR="009F631D">
        <w:t>s</w:t>
      </w:r>
      <w:r>
        <w:t xml:space="preserve"> to ordering and orienting: the procedure (from scratch). This can be repeated several times (controlled by the --rounds option). Once the iterative scaffolding and </w:t>
      </w:r>
      <w:proofErr w:type="spellStart"/>
      <w:r>
        <w:t>misjoin</w:t>
      </w:r>
      <w:proofErr w:type="spellEnd"/>
      <w:r>
        <w:t xml:space="preserve"> detection are finished, the results are polished by running a coarse-grained </w:t>
      </w:r>
      <w:proofErr w:type="spellStart"/>
      <w:r>
        <w:t>misassembly</w:t>
      </w:r>
      <w:proofErr w:type="spellEnd"/>
      <w:r>
        <w:t xml:space="preserve"> detection and </w:t>
      </w:r>
      <w:proofErr w:type="spellStart"/>
      <w:r>
        <w:t>rescaffolding</w:t>
      </w:r>
      <w:proofErr w:type="spellEnd"/>
      <w:r>
        <w:t xml:space="preserve"> the resulting large pieces. The resulting </w:t>
      </w:r>
      <w:proofErr w:type="spellStart"/>
      <w:r>
        <w:t>megascaffold</w:t>
      </w:r>
      <w:proofErr w:type="spellEnd"/>
      <w:r>
        <w:t xml:space="preserve"> is then split into chromosomes, sealed to examine and restore false-positive edits introduced during </w:t>
      </w:r>
      <w:proofErr w:type="spellStart"/>
      <w:r>
        <w:t>misjoin</w:t>
      </w:r>
      <w:proofErr w:type="spellEnd"/>
      <w:r>
        <w:t xml:space="preserve"> detection</w:t>
      </w:r>
      <w:r w:rsidR="00DB3AC9">
        <w:t>.</w:t>
      </w:r>
    </w:p>
    <w:p w14:paraId="1008F019" w14:textId="77777777" w:rsidR="00AA5275" w:rsidRDefault="00DB3AC9" w:rsidP="009D0BBD">
      <w:pPr>
        <w:pStyle w:val="main"/>
      </w:pPr>
      <w:r>
        <w:t xml:space="preserve">3D-DNA automated scaffolding for each assembly was performed by my supervisor </w:t>
      </w:r>
    </w:p>
    <w:p w14:paraId="41EF9811" w14:textId="77777777" w:rsidR="005D36D3" w:rsidRDefault="005D36D3" w:rsidP="005D36D3">
      <w:pPr>
        <w:pStyle w:val="header2"/>
      </w:pPr>
      <w:bookmarkStart w:id="22" w:name="_Toc40531482"/>
      <w:r>
        <w:t xml:space="preserve">Purge </w:t>
      </w:r>
      <w:proofErr w:type="spellStart"/>
      <w:r>
        <w:t>haplotigs</w:t>
      </w:r>
      <w:bookmarkEnd w:id="22"/>
      <w:proofErr w:type="spellEnd"/>
    </w:p>
    <w:p w14:paraId="1FA9ABBB" w14:textId="77777777" w:rsidR="005D36D3" w:rsidRDefault="005D36D3" w:rsidP="009D0BBD">
      <w:pPr>
        <w:pStyle w:val="main"/>
      </w:pPr>
      <w:r>
        <w:t xml:space="preserve">Each contig was marked as primary contig, </w:t>
      </w:r>
      <w:proofErr w:type="spellStart"/>
      <w:r>
        <w:t>haplotig</w:t>
      </w:r>
      <w:proofErr w:type="spellEnd"/>
      <w:r>
        <w:t xml:space="preserve">, or assembly artefact using Purge </w:t>
      </w:r>
      <w:proofErr w:type="spellStart"/>
      <w:r>
        <w:t>Haplotigs</w:t>
      </w:r>
      <w:proofErr w:type="spellEnd"/>
      <w:r>
        <w:t>.</w:t>
      </w:r>
    </w:p>
    <w:p w14:paraId="4B2DD975" w14:textId="77777777" w:rsidR="005D36D3" w:rsidRDefault="005D36D3" w:rsidP="009D0BBD">
      <w:pPr>
        <w:pStyle w:val="main"/>
      </w:pPr>
      <w:r>
        <w:t xml:space="preserve">Purge </w:t>
      </w:r>
      <w:proofErr w:type="spellStart"/>
      <w:r>
        <w:t>Haplotigs</w:t>
      </w:r>
      <w:proofErr w:type="spellEnd"/>
      <w:r>
        <w:t xml:space="preserve"> is a computational pipeline to deal with diploid assemblies e.g. FALCON. But in case of</w:t>
      </w:r>
      <w:r w:rsidR="00310E1A">
        <w:t xml:space="preserve"> </w:t>
      </w:r>
      <w:r>
        <w:t>presence</w:t>
      </w:r>
      <w:r w:rsidR="00310E1A">
        <w:t xml:space="preserve"> in haploid assembly large number of </w:t>
      </w:r>
      <w:proofErr w:type="spellStart"/>
      <w:r w:rsidR="00310E1A">
        <w:t>haplotigs</w:t>
      </w:r>
      <w:proofErr w:type="spellEnd"/>
      <w:r>
        <w:t xml:space="preserve"> it can help to </w:t>
      </w:r>
      <w:r w:rsidR="00310E1A">
        <w:t>mark them using read coverage. The pipeline includes three steps.</w:t>
      </w:r>
    </w:p>
    <w:p w14:paraId="38FC4402" w14:textId="77777777" w:rsidR="00310E1A" w:rsidRDefault="00310E1A" w:rsidP="009D0BBD">
      <w:pPr>
        <w:pStyle w:val="main"/>
      </w:pPr>
      <w:r>
        <w:t xml:space="preserve">Purge </w:t>
      </w:r>
      <w:proofErr w:type="spellStart"/>
      <w:r>
        <w:t>Haplotigs</w:t>
      </w:r>
      <w:proofErr w:type="spellEnd"/>
      <w:r>
        <w:t xml:space="preserve"> uses reads alignment the curated assembly. It was done wi</w:t>
      </w:r>
      <w:r w:rsidR="009D6A17">
        <w:t>th minimap2. First step is a creating read-depth histogram. Histogram for the both species are shown in figure #.</w:t>
      </w:r>
    </w:p>
    <w:p w14:paraId="40C9C6C9" w14:textId="77777777" w:rsidR="009D6A17" w:rsidRDefault="009D6A17" w:rsidP="009D6A17">
      <w:pPr>
        <w:pStyle w:val="image"/>
      </w:pPr>
      <w:r>
        <w:lastRenderedPageBreak/>
        <w:drawing>
          <wp:inline distT="0" distB="0" distL="0" distR="0" wp14:anchorId="0A35A626" wp14:editId="4733AE09">
            <wp:extent cx="5939790" cy="188976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rge hapl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889760"/>
                    </a:xfrm>
                    <a:prstGeom prst="rect">
                      <a:avLst/>
                    </a:prstGeom>
                  </pic:spPr>
                </pic:pic>
              </a:graphicData>
            </a:graphic>
          </wp:inline>
        </w:drawing>
      </w:r>
    </w:p>
    <w:p w14:paraId="17DBE07E" w14:textId="77777777" w:rsidR="009D6A17" w:rsidRDefault="009D6A17" w:rsidP="009D6A17">
      <w:pPr>
        <w:pStyle w:val="imagedescript"/>
        <w:rPr>
          <w:lang w:val="en-US"/>
        </w:rPr>
      </w:pPr>
      <w:r>
        <w:rPr>
          <w:lang w:val="en-US"/>
        </w:rPr>
        <w:t xml:space="preserve">Purge </w:t>
      </w:r>
      <w:proofErr w:type="spellStart"/>
      <w:r>
        <w:rPr>
          <w:lang w:val="en-US"/>
        </w:rPr>
        <w:t>Haplotigs</w:t>
      </w:r>
      <w:proofErr w:type="spellEnd"/>
      <w:r>
        <w:rPr>
          <w:lang w:val="en-US"/>
        </w:rPr>
        <w:t xml:space="preserve"> read-depth histograms. a. </w:t>
      </w:r>
      <w:proofErr w:type="spellStart"/>
      <w:r>
        <w:rPr>
          <w:i/>
          <w:iCs/>
          <w:lang w:val="en-US"/>
        </w:rPr>
        <w:t>an.coluzzii</w:t>
      </w:r>
      <w:proofErr w:type="spellEnd"/>
      <w:r w:rsidRPr="009D6A17">
        <w:rPr>
          <w:i/>
          <w:iCs/>
          <w:lang w:val="en-US"/>
        </w:rPr>
        <w:t xml:space="preserve"> </w:t>
      </w:r>
      <w:r>
        <w:rPr>
          <w:lang w:val="en-US"/>
        </w:rPr>
        <w:t xml:space="preserve">b. </w:t>
      </w:r>
      <w:proofErr w:type="spellStart"/>
      <w:r>
        <w:rPr>
          <w:i/>
          <w:iCs/>
          <w:lang w:val="en-US"/>
        </w:rPr>
        <w:t>an.arabiensis</w:t>
      </w:r>
      <w:proofErr w:type="spellEnd"/>
      <w:r>
        <w:rPr>
          <w:lang w:val="en-US"/>
        </w:rPr>
        <w:t xml:space="preserve"> draft assemblies</w:t>
      </w:r>
    </w:p>
    <w:p w14:paraId="69400296" w14:textId="77777777" w:rsidR="003B7601" w:rsidRPr="003B7601" w:rsidRDefault="009D6A17" w:rsidP="009D0BBD">
      <w:pPr>
        <w:pStyle w:val="main"/>
      </w:pPr>
      <w:r w:rsidRPr="003B7601">
        <w:t>X</w:t>
      </w:r>
      <w:r w:rsidR="00992BA6" w:rsidRPr="003B7601">
        <w:t>-</w:t>
      </w:r>
      <w:r w:rsidRPr="003B7601">
        <w:t>axis is read-</w:t>
      </w:r>
      <w:proofErr w:type="spellStart"/>
      <w:r w:rsidRPr="003B7601">
        <w:t>deapth</w:t>
      </w:r>
      <w:proofErr w:type="spellEnd"/>
      <w:r w:rsidR="00992BA6" w:rsidRPr="003B7601">
        <w:t xml:space="preserve"> or coverage Y-axis is nucleotide count</w:t>
      </w:r>
      <w:r w:rsidRPr="003B7601">
        <w:t>.</w:t>
      </w:r>
      <w:r w:rsidR="00992BA6" w:rsidRPr="003B7601">
        <w:t xml:space="preserve"> We can see that distribution is bimodal. This is because real genome is diploid and there is </w:t>
      </w:r>
      <w:proofErr w:type="spellStart"/>
      <w:r w:rsidR="00992BA6" w:rsidRPr="003B7601">
        <w:t>haplotigs</w:t>
      </w:r>
      <w:proofErr w:type="spellEnd"/>
      <w:r w:rsidR="00992BA6" w:rsidRPr="003B7601">
        <w:t xml:space="preserve"> in assembly (not only from diploidy but from different species in sequencing library too). The first </w:t>
      </w:r>
      <w:r w:rsidR="00F828E8" w:rsidRPr="003B7601">
        <w:t>read-depth peak results from the duplicated regions that corresponds to 'haploid' level of coverage (0.5</w:t>
      </w:r>
      <w:r w:rsidR="003B7601" w:rsidRPr="003B7601">
        <w:t>x</w:t>
      </w:r>
      <w:r w:rsidR="00F828E8" w:rsidRPr="003B7601">
        <w:t xml:space="preserve">). Contigs with this coverage are our suspects to be </w:t>
      </w:r>
      <w:proofErr w:type="spellStart"/>
      <w:r w:rsidR="00F828E8" w:rsidRPr="003B7601">
        <w:t>haplotigs</w:t>
      </w:r>
      <w:proofErr w:type="spellEnd"/>
      <w:r w:rsidR="00F828E8" w:rsidRPr="003B7601">
        <w:t>. The second read-depth peak results from regions that are haplotype-fused</w:t>
      </w:r>
      <w:r w:rsidR="003B7601" w:rsidRPr="003B7601">
        <w:t xml:space="preserve"> that corresponds to 'diploid' level of coverage (1x). Contigs with this level we will mark as primary. Contigs with inadequate mix of coverage levels we will mark as assembly artefacts. At this step we must choose low, mid, and high cutoffs for coverage. </w:t>
      </w:r>
      <w:r w:rsidR="003B7601">
        <w:t xml:space="preserve">Cutoffs for </w:t>
      </w:r>
      <w:proofErr w:type="spellStart"/>
      <w:r w:rsidR="003B7601">
        <w:rPr>
          <w:i/>
          <w:iCs/>
        </w:rPr>
        <w:t>an.coluzzii</w:t>
      </w:r>
      <w:proofErr w:type="spellEnd"/>
      <w:r w:rsidR="003B7601">
        <w:rPr>
          <w:i/>
          <w:iCs/>
        </w:rPr>
        <w:t xml:space="preserve"> </w:t>
      </w:r>
      <w:r w:rsidR="003B7601">
        <w:t xml:space="preserve">are: # # #, for </w:t>
      </w:r>
      <w:proofErr w:type="spellStart"/>
      <w:r w:rsidR="003B7601">
        <w:rPr>
          <w:i/>
          <w:iCs/>
        </w:rPr>
        <w:t>an.arabiensis</w:t>
      </w:r>
      <w:proofErr w:type="spellEnd"/>
      <w:r w:rsidR="003B7601">
        <w:t>: # # #.</w:t>
      </w:r>
    </w:p>
    <w:p w14:paraId="57B012E7" w14:textId="77777777" w:rsidR="009D6A17" w:rsidRDefault="003B7601" w:rsidP="009D0BBD">
      <w:pPr>
        <w:pStyle w:val="main"/>
      </w:pPr>
      <w:r w:rsidRPr="003B7601">
        <w:t xml:space="preserve">The second </w:t>
      </w:r>
      <w:r>
        <w:t>step is</w:t>
      </w:r>
      <w:r w:rsidRPr="003B7601">
        <w:t xml:space="preserve"> produc</w:t>
      </w:r>
      <w:r>
        <w:t>ing</w:t>
      </w:r>
      <w:r w:rsidRPr="003B7601">
        <w:t xml:space="preserve"> a contig coverage stats </w:t>
      </w:r>
      <w:r>
        <w:t>.</w:t>
      </w:r>
      <w:r w:rsidRPr="003B7601">
        <w:t>csv file with suspect contigs flagged for further analysis or removal</w:t>
      </w:r>
      <w:r>
        <w:t>.</w:t>
      </w:r>
    </w:p>
    <w:p w14:paraId="18D1FCAA" w14:textId="77777777" w:rsidR="003B7601" w:rsidRDefault="003B7601" w:rsidP="009D0BBD">
      <w:pPr>
        <w:pStyle w:val="main"/>
      </w:pPr>
      <w:r>
        <w:t xml:space="preserve">The third step is </w:t>
      </w:r>
      <w:r w:rsidRPr="003B7601">
        <w:t xml:space="preserve">the </w:t>
      </w:r>
      <w:r>
        <w:t xml:space="preserve">iterative </w:t>
      </w:r>
      <w:r w:rsidRPr="003B7601">
        <w:t>purging pipeline. T</w:t>
      </w:r>
      <w:r>
        <w:t>he</w:t>
      </w:r>
      <w:r w:rsidRPr="003B7601">
        <w:t xml:space="preserve"> script will automatically run a windowed coverage analysis</w:t>
      </w:r>
      <w:r>
        <w:t xml:space="preserve"> and </w:t>
      </w:r>
      <w:r w:rsidRPr="003B7601">
        <w:t>assess which contigs to reassign and which to keep.</w:t>
      </w:r>
    </w:p>
    <w:p w14:paraId="4AD6C9F1" w14:textId="77777777" w:rsidR="00A04251" w:rsidRDefault="00A04251" w:rsidP="009D0BBD">
      <w:pPr>
        <w:pStyle w:val="main"/>
      </w:pPr>
      <w:r>
        <w:t xml:space="preserve">At the end of the Purge </w:t>
      </w:r>
      <w:proofErr w:type="spellStart"/>
      <w:r>
        <w:t>Haplotigs</w:t>
      </w:r>
      <w:proofErr w:type="spellEnd"/>
      <w:r>
        <w:t xml:space="preserve"> process we had three .</w:t>
      </w:r>
      <w:proofErr w:type="spellStart"/>
      <w:r>
        <w:t>fasta</w:t>
      </w:r>
      <w:proofErr w:type="spellEnd"/>
      <w:r>
        <w:t xml:space="preserve"> files: primary contigs, </w:t>
      </w:r>
      <w:proofErr w:type="spellStart"/>
      <w:r>
        <w:t>haplotigs</w:t>
      </w:r>
      <w:proofErr w:type="spellEnd"/>
      <w:r>
        <w:t>, and assembly artefacts. I used this information in by-hand scaffolding process.</w:t>
      </w:r>
    </w:p>
    <w:p w14:paraId="2D0E07A1" w14:textId="77777777" w:rsidR="009B36F6" w:rsidRDefault="009B36F6" w:rsidP="009B36F6">
      <w:pPr>
        <w:pStyle w:val="header2"/>
      </w:pPr>
      <w:bookmarkStart w:id="23" w:name="_Toc40531483"/>
      <w:r>
        <w:t>Validation.</w:t>
      </w:r>
      <w:bookmarkEnd w:id="23"/>
    </w:p>
    <w:p w14:paraId="0E47869B" w14:textId="77777777" w:rsidR="009B36F6" w:rsidRPr="009B36F6" w:rsidRDefault="009B36F6" w:rsidP="009D0BBD">
      <w:pPr>
        <w:pStyle w:val="main"/>
      </w:pPr>
      <w:r w:rsidRPr="009B36F6">
        <w:t xml:space="preserve">To validate and compare resulting assemblies to existing mosquito assemblies, </w:t>
      </w:r>
      <w:r>
        <w:t>I</w:t>
      </w:r>
      <w:r w:rsidRPr="009B36F6">
        <w:t xml:space="preserve"> generated whole-genome pairwise alignment</w:t>
      </w:r>
      <w:r>
        <w:t>s</w:t>
      </w:r>
      <w:r w:rsidRPr="009B36F6">
        <w:t xml:space="preserve"> between the available assemblies, analyzed all assemblies in the presence of known tandem repeats and transposable elements, and mapped genes from An. gambiae PEST to our assemblies.</w:t>
      </w:r>
    </w:p>
    <w:p w14:paraId="690396FD" w14:textId="77777777" w:rsidR="004331F1" w:rsidRDefault="004331F1" w:rsidP="004331F1">
      <w:pPr>
        <w:pStyle w:val="header2"/>
      </w:pPr>
      <w:bookmarkStart w:id="24" w:name="_Toc40531484"/>
      <w:r>
        <w:lastRenderedPageBreak/>
        <w:t>Validation. Rearrangements and dot-plots.</w:t>
      </w:r>
      <w:bookmarkEnd w:id="24"/>
    </w:p>
    <w:p w14:paraId="49C447F8" w14:textId="77777777" w:rsidR="004331F1" w:rsidRDefault="004331F1" w:rsidP="009D0BBD">
      <w:pPr>
        <w:pStyle w:val="main"/>
      </w:pPr>
      <w:r w:rsidRPr="004331F1">
        <w:t xml:space="preserve">To validate assembly completeness and contigs ordering in chromosomal scaffolds </w:t>
      </w:r>
      <w:proofErr w:type="spellStart"/>
      <w:r w:rsidRPr="004331F1">
        <w:rPr>
          <w:i/>
          <w:iCs/>
        </w:rPr>
        <w:t>an.coluzzi</w:t>
      </w:r>
      <w:proofErr w:type="spellEnd"/>
      <w:r w:rsidRPr="004331F1">
        <w:t xml:space="preserve"> and </w:t>
      </w:r>
      <w:proofErr w:type="spellStart"/>
      <w:r w:rsidRPr="004331F1">
        <w:rPr>
          <w:i/>
          <w:iCs/>
        </w:rPr>
        <w:t>an.arabiensis</w:t>
      </w:r>
      <w:proofErr w:type="spellEnd"/>
      <w:r w:rsidRPr="004331F1">
        <w:t xml:space="preserve"> assemblies were pairwise </w:t>
      </w:r>
      <w:proofErr w:type="spellStart"/>
      <w:r w:rsidRPr="004331F1">
        <w:t>alligned</w:t>
      </w:r>
      <w:proofErr w:type="spellEnd"/>
      <w:r w:rsidRPr="004331F1">
        <w:t xml:space="preserve"> to </w:t>
      </w:r>
      <w:proofErr w:type="spellStart"/>
      <w:r w:rsidRPr="004331F1">
        <w:rPr>
          <w:i/>
          <w:iCs/>
        </w:rPr>
        <w:t>an.gambiae</w:t>
      </w:r>
      <w:proofErr w:type="spellEnd"/>
      <w:r w:rsidRPr="004331F1">
        <w:t xml:space="preserve"> PEST strain assembly, that is the most complete chromosome level anopheline genome assembly, and to each other. </w:t>
      </w:r>
      <w:r>
        <w:t>I</w:t>
      </w:r>
      <w:r w:rsidRPr="004331F1">
        <w:t xml:space="preserve"> performed pairwise alignment dot-plots using the D-GENIES tool</w:t>
      </w:r>
      <w:r>
        <w:t>(citation)</w:t>
      </w:r>
      <w:r w:rsidRPr="004331F1">
        <w:t>. Alignments were done with the minimap2 algorithm.</w:t>
      </w:r>
      <w:r w:rsidR="00E30E11">
        <w:t xml:space="preserve"> To see all chromosome-to chromosome alignments see fig. # in supplement.</w:t>
      </w:r>
    </w:p>
    <w:p w14:paraId="0A09C9B1" w14:textId="77777777" w:rsidR="004331F1" w:rsidRDefault="004331F1" w:rsidP="009D0BBD">
      <w:pPr>
        <w:pStyle w:val="main"/>
      </w:pPr>
      <w:r>
        <w:tab/>
        <w:t xml:space="preserve">The first alignment is </w:t>
      </w:r>
      <w:proofErr w:type="spellStart"/>
      <w:r>
        <w:t>an.coluzzii</w:t>
      </w:r>
      <w:proofErr w:type="spellEnd"/>
      <w:r>
        <w:t xml:space="preserve"> to </w:t>
      </w:r>
      <w:proofErr w:type="spellStart"/>
      <w:r>
        <w:t>an.gambiae</w:t>
      </w:r>
      <w:proofErr w:type="spellEnd"/>
      <w:r w:rsidR="00E30E11">
        <w:t xml:space="preserve"> </w:t>
      </w:r>
      <w:r>
        <w:t>(fig. #).</w:t>
      </w:r>
    </w:p>
    <w:p w14:paraId="348B418D" w14:textId="77777777" w:rsidR="004331F1" w:rsidRDefault="004331F1" w:rsidP="004331F1">
      <w:pPr>
        <w:pStyle w:val="image"/>
      </w:pPr>
      <w:r>
        <w:rPr>
          <w:bdr w:val="none" w:sz="0" w:space="0" w:color="auto" w:frame="1"/>
          <w:shd w:val="clear" w:color="auto" w:fill="FFFFFF"/>
        </w:rPr>
        <w:drawing>
          <wp:inline distT="0" distB="0" distL="0" distR="0" wp14:anchorId="24A86BE2" wp14:editId="6C3F840E">
            <wp:extent cx="4114800" cy="4114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5D5E852E" w14:textId="77777777" w:rsidR="004331F1" w:rsidRDefault="004331F1" w:rsidP="004331F1">
      <w:pPr>
        <w:pStyle w:val="imagedescript"/>
        <w:rPr>
          <w:lang w:val="en-US"/>
        </w:rPr>
      </w:pPr>
      <w:r>
        <w:rPr>
          <w:lang w:val="en-US"/>
        </w:rPr>
        <w:t xml:space="preserve">Pairwise alignment dot-plot for </w:t>
      </w:r>
      <w:proofErr w:type="spellStart"/>
      <w:r>
        <w:rPr>
          <w:lang w:val="en-US"/>
        </w:rPr>
        <w:t>an.coluzzii</w:t>
      </w:r>
      <w:proofErr w:type="spellEnd"/>
      <w:r>
        <w:rPr>
          <w:lang w:val="en-US"/>
        </w:rPr>
        <w:t xml:space="preserve"> to </w:t>
      </w:r>
      <w:proofErr w:type="spellStart"/>
      <w:r>
        <w:rPr>
          <w:lang w:val="en-US"/>
        </w:rPr>
        <w:t>an.gambiae</w:t>
      </w:r>
      <w:proofErr w:type="spellEnd"/>
      <w:r>
        <w:rPr>
          <w:lang w:val="en-US"/>
        </w:rPr>
        <w:t>.</w:t>
      </w:r>
    </w:p>
    <w:p w14:paraId="0E281014" w14:textId="77777777" w:rsidR="004331F1" w:rsidRDefault="00483D13" w:rsidP="009D0BBD">
      <w:pPr>
        <w:pStyle w:val="main"/>
      </w:pPr>
      <w:r>
        <w:t xml:space="preserve">Distribution </w:t>
      </w:r>
      <w:r w:rsidR="008C15CD">
        <w:t xml:space="preserve">of aligned </w:t>
      </w:r>
      <w:r>
        <w:t xml:space="preserve">genome </w:t>
      </w:r>
      <w:r w:rsidR="008C15CD">
        <w:t xml:space="preserve">regions </w:t>
      </w:r>
      <w:r>
        <w:t>by</w:t>
      </w:r>
      <w:r w:rsidR="008C15CD">
        <w:t xml:space="preserve"> identity quartiles</w:t>
      </w:r>
      <w:r>
        <w:t xml:space="preserve"> and not matched is</w:t>
      </w:r>
      <w:r w:rsidR="008C15CD">
        <w:t xml:space="preserve"> (</w:t>
      </w:r>
      <w:r>
        <w:t>not matched, &lt;</w:t>
      </w:r>
      <w:r w:rsidR="008C15CD">
        <w:t xml:space="preserve">25%, 25-50%, 50-75%, &gt;75%) is </w:t>
      </w:r>
      <w:r>
        <w:t xml:space="preserve">5.6%, </w:t>
      </w:r>
      <w:r w:rsidR="008C15CD">
        <w:t xml:space="preserve">0.04%, </w:t>
      </w:r>
      <w:r>
        <w:t>1.29</w:t>
      </w:r>
      <w:r w:rsidR="008C15CD">
        <w:t>%,</w:t>
      </w:r>
      <w:r>
        <w:t xml:space="preserve"> 43.28</w:t>
      </w:r>
      <w:r w:rsidR="008C15CD">
        <w:t xml:space="preserve">%, </w:t>
      </w:r>
      <w:r>
        <w:t>49.79</w:t>
      </w:r>
      <w:r w:rsidR="008C15CD">
        <w:t>%</w:t>
      </w:r>
      <w:r>
        <w:t>.</w:t>
      </w:r>
    </w:p>
    <w:p w14:paraId="31FD84FE" w14:textId="77777777" w:rsidR="004331F1" w:rsidRDefault="004331F1" w:rsidP="009D0BBD">
      <w:pPr>
        <w:pStyle w:val="main"/>
      </w:pPr>
      <w:r w:rsidRPr="004331F1">
        <w:t xml:space="preserve">There are no </w:t>
      </w:r>
      <w:proofErr w:type="spellStart"/>
      <w:r w:rsidRPr="004331F1">
        <w:t>interchromosomal</w:t>
      </w:r>
      <w:proofErr w:type="spellEnd"/>
      <w:r w:rsidRPr="004331F1">
        <w:t xml:space="preserve"> rearrangements but in the X chromosome and in the 2L chromosomal arm intrachromosomal rearrangements are present. Gaps in dot-plot show that </w:t>
      </w:r>
      <w:proofErr w:type="spellStart"/>
      <w:r w:rsidRPr="004331F1">
        <w:t>a.coluzzii</w:t>
      </w:r>
      <w:proofErr w:type="spellEnd"/>
      <w:r w:rsidRPr="004331F1">
        <w:t xml:space="preserve"> assembly has more genomic information in pericentromeric regions than </w:t>
      </w:r>
      <w:proofErr w:type="spellStart"/>
      <w:r w:rsidRPr="004331F1">
        <w:t>a.gambiae</w:t>
      </w:r>
      <w:proofErr w:type="spellEnd"/>
      <w:r w:rsidRPr="004331F1">
        <w:t xml:space="preserve"> assembly.</w:t>
      </w:r>
    </w:p>
    <w:p w14:paraId="65E3C0D0" w14:textId="77777777" w:rsidR="004331F1" w:rsidRDefault="004331F1" w:rsidP="009D0BBD">
      <w:pPr>
        <w:pStyle w:val="main"/>
      </w:pPr>
      <w:r>
        <w:t>There are multiple rearranged regions at the centromeric end of the X chromosome</w:t>
      </w:r>
      <w:r w:rsidR="00E30E11">
        <w:t xml:space="preserve">. </w:t>
      </w:r>
      <w:r>
        <w:t xml:space="preserve">Pericentromeric region of </w:t>
      </w:r>
      <w:proofErr w:type="spellStart"/>
      <w:r>
        <w:t>a.coluzzii</w:t>
      </w:r>
      <w:proofErr w:type="spellEnd"/>
      <w:r>
        <w:t xml:space="preserve"> is more complete. Approximate intervals of rearrangement breakpoints for the X chromosome according to </w:t>
      </w:r>
      <w:proofErr w:type="spellStart"/>
      <w:r>
        <w:lastRenderedPageBreak/>
        <w:t>an.gambiae</w:t>
      </w:r>
      <w:proofErr w:type="spellEnd"/>
      <w:r>
        <w:t xml:space="preserve"> PEST X scaffold coordinates: 20.347Mbp - 20.357Mbp; 20.954Mbp - 20.967Mbp; 21.555Mbp - 21.567Mbp; 21.977Mbp - 21.987Mbp; 22.906Mbp - 22.936Mbp; 23.200Mbp - 23.210Mbp; 23.647Mbp - 23.684Mbp; 24.272Mbp - 24.283Mbp.</w:t>
      </w:r>
    </w:p>
    <w:p w14:paraId="6D68E2C5" w14:textId="77777777" w:rsidR="00E30E11" w:rsidRDefault="00E30E11" w:rsidP="009D0BBD">
      <w:pPr>
        <w:pStyle w:val="main"/>
      </w:pPr>
      <w:r>
        <w:t>Two small rearrangements are in the pericentromeric region of 2R arm, one in the pericentromeric region of 2L arm, and one big rearrangement in 2L arm.</w:t>
      </w:r>
    </w:p>
    <w:p w14:paraId="6BD09F64" w14:textId="77777777" w:rsidR="00E30E11" w:rsidRDefault="00E30E11" w:rsidP="009D0BBD">
      <w:pPr>
        <w:pStyle w:val="main"/>
      </w:pPr>
      <w:r>
        <w:t xml:space="preserve">Pericentromeric region of the 2nd chromosome is more complete in </w:t>
      </w:r>
      <w:proofErr w:type="spellStart"/>
      <w:r>
        <w:t>an.coluzzii</w:t>
      </w:r>
      <w:proofErr w:type="spellEnd"/>
      <w:r>
        <w:t xml:space="preserve"> assembly.</w:t>
      </w:r>
    </w:p>
    <w:p w14:paraId="3D7FBB09" w14:textId="77777777" w:rsidR="00E30E11" w:rsidRDefault="00E30E11" w:rsidP="009D0BBD">
      <w:pPr>
        <w:pStyle w:val="main"/>
      </w:pPr>
      <w:r>
        <w:t xml:space="preserve">Approximate intervals of rearrangement breakpoints for the 2R arm according to </w:t>
      </w:r>
      <w:proofErr w:type="spellStart"/>
      <w:r>
        <w:t>an.gambiae</w:t>
      </w:r>
      <w:proofErr w:type="spellEnd"/>
      <w:r>
        <w:t xml:space="preserve"> PEST 2R scaffold coordinates: 59.084Mbp - 59.115Mbp; 59.611Mbp - 59.679Mbp; 60.462Mbp - 60.472Mbp; 60.912Mbp - 61.285Mbp</w:t>
      </w:r>
    </w:p>
    <w:p w14:paraId="68371DE9" w14:textId="77777777" w:rsidR="00E30E11" w:rsidRDefault="00E30E11" w:rsidP="009D0BBD">
      <w:pPr>
        <w:pStyle w:val="main"/>
      </w:pPr>
      <w:r>
        <w:t xml:space="preserve">Approximate intervals of rearrangement breakpoints for the 2L arm according to </w:t>
      </w:r>
      <w:proofErr w:type="spellStart"/>
      <w:r>
        <w:t>an.gambiae</w:t>
      </w:r>
      <w:proofErr w:type="spellEnd"/>
      <w:r>
        <w:t xml:space="preserve"> PEST 2L arm coordinates: 3.983Mbp - 4.041Mbp; 5.069Mbp - 5.214Mbp; 20.524Mbp - 20.528Mbp; 42.165Mbp - 42.166Mbp</w:t>
      </w:r>
    </w:p>
    <w:p w14:paraId="25836517" w14:textId="77777777" w:rsidR="00E30E11" w:rsidRDefault="00E30E11" w:rsidP="009D0BBD">
      <w:pPr>
        <w:pStyle w:val="main"/>
      </w:pPr>
      <w:r w:rsidRPr="00E30E11">
        <w:t>Multiple small rearrangements are in the pericentromeric region</w:t>
      </w:r>
      <w:r>
        <w:t xml:space="preserve"> of the 3</w:t>
      </w:r>
      <w:r w:rsidR="00483D13">
        <w:t>r</w:t>
      </w:r>
      <w:r>
        <w:t>d chromosome</w:t>
      </w:r>
      <w:r w:rsidRPr="00E30E11">
        <w:t>. Pericentromeric region of the 3</w:t>
      </w:r>
      <w:r w:rsidR="00483D13">
        <w:t>r</w:t>
      </w:r>
      <w:r w:rsidRPr="00E30E11">
        <w:t xml:space="preserve">d chromosome is more complete in </w:t>
      </w:r>
      <w:proofErr w:type="spellStart"/>
      <w:r w:rsidRPr="00E30E11">
        <w:t>a</w:t>
      </w:r>
      <w:r>
        <w:t>n</w:t>
      </w:r>
      <w:r w:rsidRPr="00E30E11">
        <w:t>.coluzzii</w:t>
      </w:r>
      <w:proofErr w:type="spellEnd"/>
      <w:r w:rsidRPr="00E30E11">
        <w:t xml:space="preserve"> assembly</w:t>
      </w:r>
      <w:r>
        <w:t>.</w:t>
      </w:r>
    </w:p>
    <w:p w14:paraId="3CC9D6FB" w14:textId="77777777" w:rsidR="004331F1" w:rsidRDefault="00E30E11" w:rsidP="009D0BBD">
      <w:pPr>
        <w:pStyle w:val="main"/>
      </w:pPr>
      <w:r w:rsidRPr="00E30E11">
        <w:t xml:space="preserve">The </w:t>
      </w:r>
      <w:r>
        <w:t xml:space="preserve">second </w:t>
      </w:r>
      <w:r w:rsidRPr="00E30E11">
        <w:t xml:space="preserve">alignment is </w:t>
      </w:r>
      <w:proofErr w:type="spellStart"/>
      <w:r w:rsidRPr="00E30E11">
        <w:t>an.</w:t>
      </w:r>
      <w:r>
        <w:t>arabiensis</w:t>
      </w:r>
      <w:proofErr w:type="spellEnd"/>
      <w:r w:rsidRPr="00E30E11">
        <w:t xml:space="preserve"> to </w:t>
      </w:r>
      <w:proofErr w:type="spellStart"/>
      <w:r w:rsidRPr="00E30E11">
        <w:t>an.gambiae</w:t>
      </w:r>
      <w:proofErr w:type="spellEnd"/>
      <w:r w:rsidRPr="00E30E11">
        <w:t xml:space="preserve"> (fig. #).</w:t>
      </w:r>
    </w:p>
    <w:p w14:paraId="26493ACB" w14:textId="77777777" w:rsidR="008C15CD" w:rsidRDefault="00483D13" w:rsidP="009D0BBD">
      <w:pPr>
        <w:pStyle w:val="main"/>
      </w:pPr>
      <w:r w:rsidRPr="00483D13">
        <w:t xml:space="preserve">Distribution of aligned genome regions by identity quartiles and not matched is (not matched, &lt;25%, 25-50%, 50-75%, &gt;75%) is </w:t>
      </w:r>
      <w:r>
        <w:t xml:space="preserve">8.88%, </w:t>
      </w:r>
      <w:r w:rsidRPr="00483D13">
        <w:t>0.</w:t>
      </w:r>
      <w:r>
        <w:t>38</w:t>
      </w:r>
      <w:r w:rsidRPr="00483D13">
        <w:t xml:space="preserve">%, </w:t>
      </w:r>
      <w:r>
        <w:t>9.22</w:t>
      </w:r>
      <w:r w:rsidRPr="00483D13">
        <w:t xml:space="preserve">%, </w:t>
      </w:r>
      <w:r>
        <w:t>62.31</w:t>
      </w:r>
      <w:r w:rsidRPr="00483D13">
        <w:t xml:space="preserve">%, </w:t>
      </w:r>
      <w:r>
        <w:t>19.20</w:t>
      </w:r>
      <w:r w:rsidRPr="00483D13">
        <w:t>%.</w:t>
      </w:r>
      <w:r>
        <w:t xml:space="preserve"> We know that </w:t>
      </w:r>
      <w:proofErr w:type="spellStart"/>
      <w:r>
        <w:t>an.arabiensis</w:t>
      </w:r>
      <w:proofErr w:type="spellEnd"/>
      <w:r>
        <w:t xml:space="preserve"> is more distant from </w:t>
      </w:r>
      <w:proofErr w:type="spellStart"/>
      <w:r>
        <w:t>an.gambiae</w:t>
      </w:r>
      <w:proofErr w:type="spellEnd"/>
      <w:r>
        <w:t xml:space="preserve"> as </w:t>
      </w:r>
      <w:proofErr w:type="spellStart"/>
      <w:r>
        <w:t>an.coluzzii</w:t>
      </w:r>
      <w:proofErr w:type="spellEnd"/>
      <w:r>
        <w:t>. And pairwise alignment proves this.</w:t>
      </w:r>
    </w:p>
    <w:p w14:paraId="62614EE4" w14:textId="77777777" w:rsidR="00483D13" w:rsidRDefault="00483D13" w:rsidP="009D0BBD">
      <w:pPr>
        <w:pStyle w:val="main"/>
      </w:pPr>
      <w:r w:rsidRPr="00483D13">
        <w:t xml:space="preserve">There are no </w:t>
      </w:r>
      <w:proofErr w:type="spellStart"/>
      <w:r w:rsidRPr="00483D13">
        <w:t>interchromosomal</w:t>
      </w:r>
      <w:proofErr w:type="spellEnd"/>
      <w:r w:rsidRPr="00483D13">
        <w:t xml:space="preserve"> rearrangements. </w:t>
      </w:r>
    </w:p>
    <w:p w14:paraId="4A1C762A" w14:textId="77777777" w:rsidR="00F12FB3" w:rsidRDefault="00F12FB3" w:rsidP="00F12FB3">
      <w:pPr>
        <w:pStyle w:val="image"/>
      </w:pPr>
      <w:r>
        <w:rPr>
          <w:rFonts w:ascii="Arial" w:hAnsi="Arial" w:cs="Arial"/>
          <w:b/>
          <w:bCs/>
          <w:color w:val="000000"/>
          <w:sz w:val="22"/>
          <w:bdr w:val="none" w:sz="0" w:space="0" w:color="auto" w:frame="1"/>
        </w:rPr>
        <w:lastRenderedPageBreak/>
        <w:drawing>
          <wp:inline distT="0" distB="0" distL="0" distR="0" wp14:anchorId="5BBA0DD0" wp14:editId="0BB0C0CE">
            <wp:extent cx="4084320" cy="40843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40EE1455" w14:textId="77777777" w:rsidR="00F12FB3" w:rsidRPr="00F12FB3" w:rsidRDefault="00F12FB3" w:rsidP="00F12FB3">
      <w:pPr>
        <w:pStyle w:val="imagedescript"/>
        <w:rPr>
          <w:lang w:val="en-US"/>
        </w:rPr>
      </w:pPr>
      <w:r>
        <w:rPr>
          <w:lang w:val="en-US"/>
        </w:rPr>
        <w:t xml:space="preserve">Pairwise alignment dot-plot for </w:t>
      </w:r>
      <w:proofErr w:type="spellStart"/>
      <w:r>
        <w:rPr>
          <w:lang w:val="en-US"/>
        </w:rPr>
        <w:t>an.arabiensis</w:t>
      </w:r>
      <w:proofErr w:type="spellEnd"/>
      <w:r>
        <w:rPr>
          <w:lang w:val="en-US"/>
        </w:rPr>
        <w:t xml:space="preserve"> to </w:t>
      </w:r>
      <w:proofErr w:type="spellStart"/>
      <w:r>
        <w:rPr>
          <w:lang w:val="en-US"/>
        </w:rPr>
        <w:t>an.gambiae</w:t>
      </w:r>
      <w:proofErr w:type="spellEnd"/>
      <w:r>
        <w:rPr>
          <w:lang w:val="en-US"/>
        </w:rPr>
        <w:t>.</w:t>
      </w:r>
    </w:p>
    <w:p w14:paraId="088ECA03" w14:textId="77777777" w:rsidR="00483D13" w:rsidRDefault="00483D13" w:rsidP="009D0BBD">
      <w:pPr>
        <w:pStyle w:val="main"/>
      </w:pPr>
      <w:r w:rsidRPr="00483D13">
        <w:t>Multiple rearrangements are present in the X chromosome.  Two big rearrangements are in 2R and 2L arms of the 2</w:t>
      </w:r>
      <w:r>
        <w:t>n</w:t>
      </w:r>
      <w:r w:rsidRPr="00483D13">
        <w:t xml:space="preserve">d chromosome. Gaps in dot-plot show that </w:t>
      </w:r>
      <w:proofErr w:type="spellStart"/>
      <w:r w:rsidRPr="00483D13">
        <w:t>a.arabiensis</w:t>
      </w:r>
      <w:proofErr w:type="spellEnd"/>
      <w:r w:rsidRPr="00483D13">
        <w:t xml:space="preserve"> assembly has more genomic information in pericentromeric regions than </w:t>
      </w:r>
      <w:proofErr w:type="spellStart"/>
      <w:r w:rsidRPr="00483D13">
        <w:t>a.gambiae</w:t>
      </w:r>
      <w:proofErr w:type="spellEnd"/>
      <w:r w:rsidRPr="00483D13">
        <w:t xml:space="preserve"> assembly.</w:t>
      </w:r>
    </w:p>
    <w:p w14:paraId="68E8935A" w14:textId="77777777" w:rsidR="00483D13" w:rsidRDefault="00483D13" w:rsidP="009D0BBD">
      <w:pPr>
        <w:pStyle w:val="main"/>
      </w:pPr>
      <w:r>
        <w:t xml:space="preserve">Almost whole X chromosome consists of rearranged regions. </w:t>
      </w:r>
    </w:p>
    <w:p w14:paraId="3D69E1BA" w14:textId="77777777" w:rsidR="00483D13" w:rsidRDefault="00483D13" w:rsidP="009D0BBD">
      <w:pPr>
        <w:pStyle w:val="main"/>
      </w:pPr>
      <w:r>
        <w:t xml:space="preserve">Approximate intervals of rearrangement breakpoints for the X chromosome according to </w:t>
      </w:r>
      <w:proofErr w:type="spellStart"/>
      <w:r>
        <w:t>an.gambiae</w:t>
      </w:r>
      <w:proofErr w:type="spellEnd"/>
      <w:r>
        <w:t xml:space="preserve"> PEST X scaffold coordinates: 0.022Mbp - 0.037Mbp; 0.238Mbp - 0.241Mbp; 3.281Mbp - 3.356Mbp; 5.677Mbp - 5.678Mbp; 8.104Mbp - 8.118Mbp; 9.282Mbp - 9.289Mbp; 13.160Mbp - 13.162Mbp; 14.903Mbp - 14.912Mbp; 17.157Mbp - 17.165Mbp.</w:t>
      </w:r>
    </w:p>
    <w:p w14:paraId="220563FB" w14:textId="77777777" w:rsidR="00483D13" w:rsidRDefault="00483D13" w:rsidP="009D0BBD">
      <w:pPr>
        <w:pStyle w:val="main"/>
      </w:pPr>
      <w:r>
        <w:t>In both arms of the 2nd chromosome, there are one big rearrangement and small rearrangements in the pericentromeric region. Coordinates for 2R:18.995Mbp - 19.032Mbp; 26.748Mbp - 26.751Mbp; 59.083Mbp - 59.119Mbp; 59.561Mbp - 59.682Mbp. Coordinates for 2L: 3.997Mbp - 4.090Mbp; 5.065Mbp - 5.455Mbp; 20.524Mbp - 20.528Mbp; 42.071Mbp - 42.166Mbp.</w:t>
      </w:r>
    </w:p>
    <w:p w14:paraId="43D94BA1" w14:textId="77777777" w:rsidR="00483D13" w:rsidRDefault="00483D13" w:rsidP="009D0BBD">
      <w:pPr>
        <w:pStyle w:val="main"/>
      </w:pPr>
      <w:r w:rsidRPr="00483D13">
        <w:t xml:space="preserve">There are no rearrangements in 3d chromosome. Gaps show that </w:t>
      </w:r>
      <w:proofErr w:type="spellStart"/>
      <w:r w:rsidRPr="00483D13">
        <w:t>a.arabiensis</w:t>
      </w:r>
      <w:proofErr w:type="spellEnd"/>
      <w:r w:rsidRPr="00483D13">
        <w:t xml:space="preserve"> assembly has more complete pericentromeric region.</w:t>
      </w:r>
    </w:p>
    <w:p w14:paraId="02374937" w14:textId="77777777" w:rsidR="00F12FB3" w:rsidRDefault="00F12FB3" w:rsidP="009D0BBD">
      <w:pPr>
        <w:pStyle w:val="main"/>
      </w:pPr>
      <w:r>
        <w:t xml:space="preserve">To validate our observations pairwise alignment of </w:t>
      </w:r>
      <w:proofErr w:type="spellStart"/>
      <w:r>
        <w:t>an.coluzzii</w:t>
      </w:r>
      <w:proofErr w:type="spellEnd"/>
      <w:r>
        <w:t xml:space="preserve"> and </w:t>
      </w:r>
      <w:proofErr w:type="spellStart"/>
      <w:r>
        <w:t>an.arabiensis</w:t>
      </w:r>
      <w:proofErr w:type="spellEnd"/>
      <w:r>
        <w:t xml:space="preserve"> was built. We can see that all rearrangement are proven, see fig #.</w:t>
      </w:r>
    </w:p>
    <w:p w14:paraId="1E0081C6" w14:textId="77777777" w:rsidR="00F12FB3" w:rsidRDefault="00F12FB3" w:rsidP="00F12FB3">
      <w:pPr>
        <w:pStyle w:val="image"/>
      </w:pPr>
      <w:r>
        <w:rPr>
          <w:rFonts w:ascii="Arial" w:hAnsi="Arial" w:cs="Arial"/>
          <w:b/>
          <w:bCs/>
          <w:color w:val="000000"/>
          <w:szCs w:val="28"/>
          <w:bdr w:val="none" w:sz="0" w:space="0" w:color="auto" w:frame="1"/>
        </w:rPr>
        <w:lastRenderedPageBreak/>
        <w:drawing>
          <wp:inline distT="0" distB="0" distL="0" distR="0" wp14:anchorId="16E142F4" wp14:editId="5AD2533F">
            <wp:extent cx="5939790" cy="2048510"/>
            <wp:effectExtent l="0" t="0" r="381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2048510"/>
                    </a:xfrm>
                    <a:prstGeom prst="rect">
                      <a:avLst/>
                    </a:prstGeom>
                    <a:noFill/>
                    <a:ln>
                      <a:noFill/>
                    </a:ln>
                  </pic:spPr>
                </pic:pic>
              </a:graphicData>
            </a:graphic>
          </wp:inline>
        </w:drawing>
      </w:r>
    </w:p>
    <w:p w14:paraId="147F44A7" w14:textId="77777777" w:rsidR="009D22BA" w:rsidRDefault="009D22BA" w:rsidP="009D22BA">
      <w:pPr>
        <w:pStyle w:val="imagedescript"/>
        <w:rPr>
          <w:lang w:val="en-US"/>
        </w:rPr>
      </w:pPr>
      <w:r>
        <w:rPr>
          <w:lang w:val="en-US"/>
        </w:rPr>
        <w:t xml:space="preserve">Three whole genome pairwise alignment dot-plots a. </w:t>
      </w:r>
      <w:proofErr w:type="spellStart"/>
      <w:r>
        <w:rPr>
          <w:lang w:val="en-US"/>
        </w:rPr>
        <w:t>an.coluzzii</w:t>
      </w:r>
      <w:proofErr w:type="spellEnd"/>
      <w:r>
        <w:rPr>
          <w:lang w:val="en-US"/>
        </w:rPr>
        <w:t xml:space="preserve"> to </w:t>
      </w:r>
      <w:proofErr w:type="spellStart"/>
      <w:r>
        <w:rPr>
          <w:lang w:val="en-US"/>
        </w:rPr>
        <w:t>an.gambiae</w:t>
      </w:r>
      <w:proofErr w:type="spellEnd"/>
      <w:r>
        <w:rPr>
          <w:lang w:val="en-US"/>
        </w:rPr>
        <w:t xml:space="preserve">, b. </w:t>
      </w:r>
      <w:proofErr w:type="spellStart"/>
      <w:r>
        <w:rPr>
          <w:lang w:val="en-US"/>
        </w:rPr>
        <w:t>an.arabiensis</w:t>
      </w:r>
      <w:proofErr w:type="spellEnd"/>
      <w:r>
        <w:rPr>
          <w:lang w:val="en-US"/>
        </w:rPr>
        <w:t xml:space="preserve"> to </w:t>
      </w:r>
      <w:proofErr w:type="spellStart"/>
      <w:r>
        <w:rPr>
          <w:lang w:val="en-US"/>
        </w:rPr>
        <w:t>an.gambiae</w:t>
      </w:r>
      <w:proofErr w:type="spellEnd"/>
      <w:r>
        <w:rPr>
          <w:lang w:val="en-US"/>
        </w:rPr>
        <w:t xml:space="preserve">, c. </w:t>
      </w:r>
      <w:proofErr w:type="spellStart"/>
      <w:r>
        <w:rPr>
          <w:lang w:val="en-US"/>
        </w:rPr>
        <w:t>an.</w:t>
      </w:r>
      <w:r w:rsidR="009B36F6">
        <w:rPr>
          <w:lang w:val="en-US"/>
        </w:rPr>
        <w:t>arabiensis</w:t>
      </w:r>
      <w:proofErr w:type="spellEnd"/>
      <w:r w:rsidR="009B36F6">
        <w:rPr>
          <w:lang w:val="en-US"/>
        </w:rPr>
        <w:t xml:space="preserve"> to </w:t>
      </w:r>
      <w:proofErr w:type="spellStart"/>
      <w:r w:rsidR="009B36F6">
        <w:rPr>
          <w:lang w:val="en-US"/>
        </w:rPr>
        <w:t>an.coluzzii</w:t>
      </w:r>
      <w:proofErr w:type="spellEnd"/>
      <w:r w:rsidR="009B36F6">
        <w:rPr>
          <w:lang w:val="en-US"/>
        </w:rPr>
        <w:t>.</w:t>
      </w:r>
    </w:p>
    <w:p w14:paraId="71797C3A" w14:textId="77777777" w:rsidR="009B36F6" w:rsidRPr="009B36F6" w:rsidRDefault="009B36F6" w:rsidP="009D0BBD">
      <w:pPr>
        <w:pStyle w:val="main"/>
      </w:pPr>
      <w:r>
        <w:t xml:space="preserve">Some of rearrangements that were founded are well known from biological studies especially big rearrangements in 2nd chromosome and in X chromosome for </w:t>
      </w:r>
      <w:proofErr w:type="spellStart"/>
      <w:r>
        <w:t>an.arabiensis</w:t>
      </w:r>
      <w:proofErr w:type="spellEnd"/>
      <w:r>
        <w:t>.</w:t>
      </w:r>
    </w:p>
    <w:p w14:paraId="5C9FBACC" w14:textId="77777777" w:rsidR="00E30E11" w:rsidRPr="004331F1" w:rsidRDefault="00E30E11" w:rsidP="009D0BBD">
      <w:pPr>
        <w:pStyle w:val="main"/>
      </w:pPr>
    </w:p>
    <w:p w14:paraId="76CE1C84" w14:textId="77777777" w:rsidR="00C50BBE" w:rsidRDefault="00C50BBE" w:rsidP="00C50BBE">
      <w:pPr>
        <w:pStyle w:val="header2"/>
      </w:pPr>
      <w:bookmarkStart w:id="25" w:name="_Toc40531485"/>
      <w:r>
        <w:t xml:space="preserve">Validation </w:t>
      </w:r>
      <w:r w:rsidR="004863CB">
        <w:t>genes from reference assembly</w:t>
      </w:r>
      <w:bookmarkEnd w:id="25"/>
    </w:p>
    <w:p w14:paraId="5C28F02F" w14:textId="77777777" w:rsidR="004863CB" w:rsidRDefault="00D53880" w:rsidP="009D0BBD">
      <w:pPr>
        <w:pStyle w:val="main"/>
      </w:pPr>
      <w:r>
        <w:t>I mapped</w:t>
      </w:r>
      <w:r w:rsidR="004863CB">
        <w:t xml:space="preserve"> genes from An Gambiae using blast. Tracks were created for genes from each PEST chromosome separately. The results are in the first attached picture.</w:t>
      </w:r>
    </w:p>
    <w:p w14:paraId="29931B35" w14:textId="77777777" w:rsidR="004863CB" w:rsidRDefault="004863CB" w:rsidP="009D0BBD">
      <w:pPr>
        <w:pStyle w:val="main"/>
      </w:pPr>
      <w:r>
        <w:t>In PEST features gff3 there are 13 057 genes</w:t>
      </w:r>
    </w:p>
    <w:p w14:paraId="0B879BD2" w14:textId="77777777" w:rsidR="004863CB" w:rsidRDefault="004863CB" w:rsidP="009D0BBD">
      <w:pPr>
        <w:pStyle w:val="main"/>
      </w:pPr>
      <w:r>
        <w:t>13 038 were mapped with different alignment length and quality scores.</w:t>
      </w:r>
    </w:p>
    <w:p w14:paraId="6C71796A" w14:textId="77777777" w:rsidR="004863CB" w:rsidRDefault="004863CB" w:rsidP="009D0BBD">
      <w:pPr>
        <w:pStyle w:val="main"/>
      </w:pPr>
      <w:r>
        <w:t>9 503 (72.8%) were mapped with e-value = 0 and alignment length equal to gene length or less no more than for 10%</w:t>
      </w:r>
    </w:p>
    <w:p w14:paraId="584BC534" w14:textId="77777777" w:rsidR="004863CB" w:rsidRDefault="004863CB" w:rsidP="009D0BBD">
      <w:pPr>
        <w:pStyle w:val="main"/>
      </w:pPr>
      <w:r>
        <w:t>statistics for each chromosome (e-</w:t>
      </w:r>
      <w:proofErr w:type="spellStart"/>
      <w:r>
        <w:t>val</w:t>
      </w:r>
      <w:proofErr w:type="spellEnd"/>
      <w:r>
        <w:t xml:space="preserve">=0, </w:t>
      </w:r>
      <w:proofErr w:type="spellStart"/>
      <w:r>
        <w:t>alen</w:t>
      </w:r>
      <w:proofErr w:type="spellEnd"/>
      <w:r>
        <w:t xml:space="preserve"> &gt;= 0.9len):</w:t>
      </w:r>
    </w:p>
    <w:p w14:paraId="6DD932BB" w14:textId="77777777" w:rsidR="004863CB" w:rsidRDefault="004863CB" w:rsidP="009D0BBD">
      <w:pPr>
        <w:pStyle w:val="main"/>
      </w:pPr>
      <w:r>
        <w:t>X chromosome: 579 / 1063 54.5%</w:t>
      </w:r>
    </w:p>
    <w:p w14:paraId="407C1DC7" w14:textId="77777777" w:rsidR="004863CB" w:rsidRDefault="004863CB" w:rsidP="009D0BBD">
      <w:pPr>
        <w:pStyle w:val="main"/>
      </w:pPr>
      <w:r>
        <w:t>2R arm: 2806 / 3668 76.5%</w:t>
      </w:r>
    </w:p>
    <w:p w14:paraId="748F4038" w14:textId="77777777" w:rsidR="004863CB" w:rsidRDefault="004863CB" w:rsidP="009D0BBD">
      <w:pPr>
        <w:pStyle w:val="main"/>
      </w:pPr>
      <w:r>
        <w:t>2L arm: 2105 / 2935 71.7%</w:t>
      </w:r>
    </w:p>
    <w:p w14:paraId="369F97E2" w14:textId="77777777" w:rsidR="004863CB" w:rsidRDefault="004863CB" w:rsidP="009D0BBD">
      <w:pPr>
        <w:pStyle w:val="main"/>
      </w:pPr>
      <w:r>
        <w:t>3R arm: 1959 / 2686 72.9%</w:t>
      </w:r>
    </w:p>
    <w:p w14:paraId="2392968A" w14:textId="77777777" w:rsidR="004863CB" w:rsidRDefault="004863CB" w:rsidP="009D0BBD">
      <w:pPr>
        <w:pStyle w:val="main"/>
      </w:pPr>
      <w:r>
        <w:t>3L arm: 1644 / 2211 74.4%</w:t>
      </w:r>
    </w:p>
    <w:p w14:paraId="49A5F304" w14:textId="77777777" w:rsidR="004863CB" w:rsidRDefault="004863CB" w:rsidP="009D0BBD">
      <w:pPr>
        <w:pStyle w:val="main"/>
      </w:pPr>
      <w:proofErr w:type="spellStart"/>
      <w:r>
        <w:t>Y_unplaced</w:t>
      </w:r>
      <w:proofErr w:type="spellEnd"/>
      <w:r>
        <w:t>: 2 / 2 100%</w:t>
      </w:r>
    </w:p>
    <w:p w14:paraId="7E68B3D8" w14:textId="77777777" w:rsidR="004863CB" w:rsidRDefault="004863CB" w:rsidP="009D0BBD">
      <w:pPr>
        <w:pStyle w:val="main"/>
      </w:pPr>
      <w:r>
        <w:t>UNKN: 395 / 479 82.5%</w:t>
      </w:r>
    </w:p>
    <w:p w14:paraId="11C86C0B" w14:textId="6A4E0D9F" w:rsidR="004863CB" w:rsidRDefault="004863CB" w:rsidP="009D0BBD">
      <w:pPr>
        <w:pStyle w:val="main"/>
      </w:pPr>
      <w:r>
        <w:t>Mt: 13 / 13</w:t>
      </w:r>
      <w:r w:rsidR="00B26082">
        <w:t> </w:t>
      </w:r>
      <w:r>
        <w:t>100%</w:t>
      </w:r>
    </w:p>
    <w:p w14:paraId="4F6D7F7A" w14:textId="55E32CA1" w:rsidR="00B26082" w:rsidRDefault="00B26082" w:rsidP="00B26082">
      <w:pPr>
        <w:pStyle w:val="header2"/>
      </w:pPr>
      <w:bookmarkStart w:id="26" w:name="_Toc40531486"/>
      <w:r>
        <w:t>Validation with marker sequences.</w:t>
      </w:r>
      <w:bookmarkEnd w:id="26"/>
    </w:p>
    <w:p w14:paraId="7DBB491C" w14:textId="5C9E0EA0" w:rsidR="00B26082" w:rsidRDefault="00B26082" w:rsidP="009D0BBD">
      <w:pPr>
        <w:pStyle w:val="main"/>
      </w:pPr>
      <w:r>
        <w:t xml:space="preserve">To validate our assemblies I performed search of marker sequences in assemblies. I created blast databases for each genome and used </w:t>
      </w:r>
      <w:proofErr w:type="spellStart"/>
      <w:r>
        <w:t>blastn</w:t>
      </w:r>
      <w:proofErr w:type="spellEnd"/>
      <w:r>
        <w:t xml:space="preserve"> v2.9.0 to map sequences. After processing blast outputs were transformed into .bed files that can be visualized in genome browsers. For visualization purposes, I used IGV v.2.8.0. Visualizing in JBAT is not correct because our view resolution is limited by 1000bp </w:t>
      </w:r>
      <w:r>
        <w:lastRenderedPageBreak/>
        <w:t>in one dot but our sequences of interest have a length less than 1000bp. But tracks for JBAT were created to asses correctness of arranging and ordering of repeats.</w:t>
      </w:r>
    </w:p>
    <w:p w14:paraId="0807BE5B" w14:textId="0B1B5A33" w:rsidR="00B26082" w:rsidRDefault="00B26082" w:rsidP="009D0BBD">
      <w:pPr>
        <w:pStyle w:val="main"/>
      </w:pPr>
      <w:r>
        <w:rPr>
          <w:shd w:val="clear" w:color="auto" w:fill="FFFFFF"/>
        </w:rPr>
        <w:t>A</w:t>
      </w:r>
      <w:r w:rsidR="00C771A2">
        <w:rPr>
          <w:shd w:val="clear" w:color="auto" w:fill="FFFFFF"/>
        </w:rPr>
        <w:t>g</w:t>
      </w:r>
      <w:r>
        <w:rPr>
          <w:shd w:val="clear" w:color="auto" w:fill="FFFFFF"/>
        </w:rPr>
        <w:t>93</w:t>
      </w:r>
    </w:p>
    <w:p w14:paraId="2FDB68CE" w14:textId="61975067" w:rsidR="00B26082" w:rsidRDefault="00B26082" w:rsidP="009D0BBD">
      <w:pPr>
        <w:pStyle w:val="main"/>
      </w:pPr>
      <w:r>
        <w:t>A</w:t>
      </w:r>
      <w:r w:rsidR="00C771A2">
        <w:t>g</w:t>
      </w:r>
      <w:r>
        <w:t>93 repeat is a known marker for the beginning of pericentromeric regions in autosomal chromosomes. We use it to asses completeness of chromosomal arms. Information about  A</w:t>
      </w:r>
      <w:r w:rsidR="00C771A2">
        <w:t>g</w:t>
      </w:r>
      <w:r>
        <w:t>93 location was derived from FISH experiment(citation) see fig. #.</w:t>
      </w:r>
    </w:p>
    <w:p w14:paraId="5F0D608E" w14:textId="38C6DB2E" w:rsidR="00B26082" w:rsidRPr="00C771A2" w:rsidRDefault="00B26082" w:rsidP="00B26082">
      <w:pPr>
        <w:pStyle w:val="image"/>
        <w:rPr>
          <w:lang w:val="en-US"/>
        </w:rPr>
      </w:pPr>
      <w:r w:rsidRPr="00B26082">
        <w:drawing>
          <wp:inline distT="0" distB="0" distL="0" distR="0" wp14:anchorId="35F0DC45" wp14:editId="46D88ED2">
            <wp:extent cx="5939790" cy="2818765"/>
            <wp:effectExtent l="0" t="0" r="381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818765"/>
                    </a:xfrm>
                    <a:prstGeom prst="rect">
                      <a:avLst/>
                    </a:prstGeom>
                  </pic:spPr>
                </pic:pic>
              </a:graphicData>
            </a:graphic>
          </wp:inline>
        </w:drawing>
      </w:r>
      <w:r w:rsidRPr="00C771A2">
        <w:rPr>
          <w:lang w:val="en-US"/>
        </w:rPr>
        <w:t xml:space="preserve"> </w:t>
      </w:r>
    </w:p>
    <w:p w14:paraId="481E3535" w14:textId="71AFF7F6" w:rsidR="00B26082" w:rsidRDefault="00B26082" w:rsidP="00B26082">
      <w:pPr>
        <w:pStyle w:val="imagedescript"/>
        <w:rPr>
          <w:lang w:val="en-US"/>
        </w:rPr>
      </w:pPr>
      <w:r>
        <w:rPr>
          <w:lang w:val="en-US"/>
        </w:rPr>
        <w:t xml:space="preserve">AG93 highlighted with color in meiotic, mitotic and polytene autosomal chromosomes in </w:t>
      </w:r>
      <w:proofErr w:type="spellStart"/>
      <w:r>
        <w:rPr>
          <w:lang w:val="en-US"/>
        </w:rPr>
        <w:t>an.coluzzii</w:t>
      </w:r>
      <w:proofErr w:type="spellEnd"/>
      <w:r>
        <w:rPr>
          <w:lang w:val="en-US"/>
        </w:rPr>
        <w:t xml:space="preserve"> MOPTY strain.</w:t>
      </w:r>
    </w:p>
    <w:p w14:paraId="06C89221" w14:textId="484E9A62" w:rsidR="00B26082" w:rsidRDefault="00B26082" w:rsidP="009D0BBD">
      <w:pPr>
        <w:pStyle w:val="main"/>
      </w:pPr>
      <w:r>
        <w:t>We can see that A</w:t>
      </w:r>
      <w:r w:rsidR="00C771A2">
        <w:t>g</w:t>
      </w:r>
      <w:r>
        <w:t>93 regions surround centromeres of 2</w:t>
      </w:r>
      <w:r>
        <w:rPr>
          <w:vertAlign w:val="superscript"/>
        </w:rPr>
        <w:t xml:space="preserve">nd </w:t>
      </w:r>
      <w:r>
        <w:t>and 3</w:t>
      </w:r>
      <w:r w:rsidRPr="00B26082">
        <w:rPr>
          <w:vertAlign w:val="superscript"/>
        </w:rPr>
        <w:t>rd</w:t>
      </w:r>
      <w:r>
        <w:t xml:space="preserve"> chromosomes. After mapping A</w:t>
      </w:r>
      <w:r w:rsidR="00C771A2">
        <w:t>g</w:t>
      </w:r>
      <w:r>
        <w:t>93 sequence to our assemblies I find that each autosomal chromosome arm is ended with A</w:t>
      </w:r>
      <w:r w:rsidR="00C771A2">
        <w:t>g</w:t>
      </w:r>
      <w:r>
        <w:t>93 clusters. And the decision of our project supervisor was to merge chromosomal arms into full chromosome with gap between because that result says that pericentromeric regions are almost complete. Contigs from remaining centromeric regions were determined using another marker sequences and combined into not ordered autosomal pericentromeric scaffold.</w:t>
      </w:r>
    </w:p>
    <w:p w14:paraId="43025977" w14:textId="0A8574DA" w:rsidR="00B26082" w:rsidRDefault="00C771A2" w:rsidP="009D0BBD">
      <w:pPr>
        <w:pStyle w:val="main"/>
      </w:pPr>
      <w:r>
        <w:t>Ag53C</w:t>
      </w:r>
    </w:p>
    <w:p w14:paraId="3CE07B1B" w14:textId="6E449195" w:rsidR="00C771A2" w:rsidRDefault="00C771A2" w:rsidP="009D0BBD">
      <w:pPr>
        <w:pStyle w:val="main"/>
      </w:pPr>
      <w:r>
        <w:t xml:space="preserve">Another marker of autosomal pericentromeric regions is Ag53C and its junction with </w:t>
      </w:r>
      <w:proofErr w:type="spellStart"/>
      <w:r>
        <w:t>Tsessebe</w:t>
      </w:r>
      <w:proofErr w:type="spellEnd"/>
      <w:r>
        <w:t xml:space="preserve"> III transposal element. According to another FISH experiment these repeat clusters and junctions are located in-between Ag93 repeat regions see fig #.</w:t>
      </w:r>
    </w:p>
    <w:p w14:paraId="5791F4D1" w14:textId="7550332C" w:rsidR="00C771A2" w:rsidRDefault="00C771A2" w:rsidP="00C771A2">
      <w:pPr>
        <w:pStyle w:val="image"/>
      </w:pPr>
      <w:r w:rsidRPr="00C771A2">
        <w:lastRenderedPageBreak/>
        <w:drawing>
          <wp:inline distT="0" distB="0" distL="0" distR="0" wp14:anchorId="45776C6F" wp14:editId="34F0B7E3">
            <wp:extent cx="5939790" cy="447992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479925"/>
                    </a:xfrm>
                    <a:prstGeom prst="rect">
                      <a:avLst/>
                    </a:prstGeom>
                  </pic:spPr>
                </pic:pic>
              </a:graphicData>
            </a:graphic>
          </wp:inline>
        </w:drawing>
      </w:r>
    </w:p>
    <w:p w14:paraId="20C81779" w14:textId="3253C0B8" w:rsidR="00C771A2" w:rsidRDefault="00C771A2" w:rsidP="00C771A2">
      <w:pPr>
        <w:pStyle w:val="imagedescript"/>
        <w:rPr>
          <w:lang w:val="en-US"/>
        </w:rPr>
      </w:pPr>
      <w:r>
        <w:rPr>
          <w:lang w:val="en-US"/>
        </w:rPr>
        <w:t xml:space="preserve">Ag53C regions highlighted in pericentromeric regions of </w:t>
      </w:r>
      <w:proofErr w:type="spellStart"/>
      <w:r>
        <w:rPr>
          <w:lang w:val="en-US"/>
        </w:rPr>
        <w:t>an.coluzzii</w:t>
      </w:r>
      <w:proofErr w:type="spellEnd"/>
      <w:r>
        <w:rPr>
          <w:lang w:val="en-US"/>
        </w:rPr>
        <w:t xml:space="preserve"> autosomal chromosomes.</w:t>
      </w:r>
    </w:p>
    <w:p w14:paraId="33A03932" w14:textId="3F658E31" w:rsidR="00193179" w:rsidRDefault="00C771A2" w:rsidP="00E6468C">
      <w:pPr>
        <w:pStyle w:val="main"/>
      </w:pPr>
      <w:r>
        <w:t xml:space="preserve">A lot of Ag53C repeat clusters were found in both species in </w:t>
      </w:r>
      <w:r w:rsidR="004F66A5">
        <w:t xml:space="preserve">contigs that were defined as debris in scaffolding process. We cannot properly arrange them because of lack of Hi-C signal. Contigs from debris contained Ag53C and Ag93 repeats were combined into unordered </w:t>
      </w:r>
      <w:proofErr w:type="spellStart"/>
      <w:r w:rsidR="004F66A5">
        <w:t>autosomal_pericentromeric_DNA</w:t>
      </w:r>
      <w:proofErr w:type="spellEnd"/>
      <w:r w:rsidR="004F66A5">
        <w:t xml:space="preserve"> scaffold.</w:t>
      </w:r>
    </w:p>
    <w:p w14:paraId="360CC34B" w14:textId="1DB9FC05" w:rsidR="00D52270" w:rsidRDefault="00487A17" w:rsidP="00E6468C">
      <w:pPr>
        <w:pStyle w:val="main"/>
      </w:pPr>
      <w:r>
        <w:t>AgX367 and AgY477</w:t>
      </w:r>
    </w:p>
    <w:p w14:paraId="630C6F2D" w14:textId="77777777" w:rsidR="00487A17" w:rsidRDefault="00487A17" w:rsidP="00E6468C">
      <w:pPr>
        <w:pStyle w:val="main"/>
      </w:pPr>
      <w:r>
        <w:t xml:space="preserve">These repeats are markers of pericentromeric regions for X and Y chromosomes respectively. From </w:t>
      </w:r>
      <w:proofErr w:type="spellStart"/>
      <w:r w:rsidRPr="00487A17">
        <w:t>Jaroslaw</w:t>
      </w:r>
      <w:proofErr w:type="spellEnd"/>
      <w:r w:rsidRPr="00487A17">
        <w:t xml:space="preserve"> </w:t>
      </w:r>
      <w:proofErr w:type="spellStart"/>
      <w:r w:rsidRPr="00487A17">
        <w:t>Krzywinski</w:t>
      </w:r>
      <w:proofErr w:type="spellEnd"/>
      <w:r>
        <w:t xml:space="preserve"> et.al. paper we know that AgX367 and AgY477 are very similar to each other, see fig #.</w:t>
      </w:r>
    </w:p>
    <w:p w14:paraId="22CEFAB3" w14:textId="77777777" w:rsidR="00487A17" w:rsidRDefault="00487A17" w:rsidP="00487A17">
      <w:pPr>
        <w:pStyle w:val="image"/>
      </w:pPr>
      <w:r w:rsidRPr="00487A17">
        <w:drawing>
          <wp:inline distT="0" distB="0" distL="0" distR="0" wp14:anchorId="4C11B62A" wp14:editId="1D58DD3B">
            <wp:extent cx="5939790" cy="1953260"/>
            <wp:effectExtent l="0" t="0" r="381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1953260"/>
                    </a:xfrm>
                    <a:prstGeom prst="rect">
                      <a:avLst/>
                    </a:prstGeom>
                    <a:noFill/>
                    <a:ln>
                      <a:noFill/>
                    </a:ln>
                  </pic:spPr>
                </pic:pic>
              </a:graphicData>
            </a:graphic>
          </wp:inline>
        </w:drawing>
      </w:r>
    </w:p>
    <w:p w14:paraId="030604FE" w14:textId="7C781355" w:rsidR="00487A17" w:rsidRDefault="00487A17" w:rsidP="00487A17">
      <w:pPr>
        <w:pStyle w:val="imagedescript"/>
        <w:rPr>
          <w:lang w:val="en-US"/>
        </w:rPr>
      </w:pPr>
      <w:r w:rsidRPr="00487A17">
        <w:rPr>
          <w:lang w:val="en-US"/>
        </w:rPr>
        <w:lastRenderedPageBreak/>
        <w:t xml:space="preserve"> Alignment of AgY477 and AgX367 consensus monomer sequences.</w:t>
      </w:r>
    </w:p>
    <w:p w14:paraId="258A8F8E" w14:textId="1D2F9253" w:rsidR="00487A17" w:rsidRDefault="00487A17" w:rsidP="00487A17">
      <w:pPr>
        <w:pStyle w:val="main"/>
      </w:pPr>
      <w:r>
        <w:t>AgX367 is almost a substring of AgY477. Also from this paper we can assume position of these repeats in the pericentromeric region of sex chromosomes according FISH experiment results, see fig. #.</w:t>
      </w:r>
    </w:p>
    <w:p w14:paraId="450D38B8" w14:textId="69326F99" w:rsidR="00487A17" w:rsidRDefault="00487A17" w:rsidP="00487A17">
      <w:pPr>
        <w:pStyle w:val="image"/>
      </w:pPr>
      <w:r w:rsidRPr="00487A17">
        <w:drawing>
          <wp:inline distT="0" distB="0" distL="0" distR="0" wp14:anchorId="09A249EF" wp14:editId="1A016801">
            <wp:extent cx="5939790" cy="257683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576830"/>
                    </a:xfrm>
                    <a:prstGeom prst="rect">
                      <a:avLst/>
                    </a:prstGeom>
                  </pic:spPr>
                </pic:pic>
              </a:graphicData>
            </a:graphic>
          </wp:inline>
        </w:drawing>
      </w:r>
    </w:p>
    <w:p w14:paraId="4EF01D1E" w14:textId="4A8DB67A" w:rsidR="00722C83" w:rsidRDefault="00722C83" w:rsidP="00722C83">
      <w:pPr>
        <w:pStyle w:val="imagedescript"/>
        <w:rPr>
          <w:lang w:val="en-US"/>
        </w:rPr>
      </w:pPr>
      <w:r w:rsidRPr="00722C83">
        <w:rPr>
          <w:lang w:val="en-US"/>
        </w:rPr>
        <w:t>FISH of the AgY477 probes to A. gambiae ovarian nurse cell polytene chromosomes.</w:t>
      </w:r>
    </w:p>
    <w:p w14:paraId="71561EC0" w14:textId="3E88FC24" w:rsidR="00722C83" w:rsidRDefault="00722C83" w:rsidP="00722C83">
      <w:pPr>
        <w:pStyle w:val="main"/>
      </w:pPr>
      <w:r>
        <w:t xml:space="preserve">In </w:t>
      </w:r>
      <w:proofErr w:type="spellStart"/>
      <w:r>
        <w:t>an.coluzzii</w:t>
      </w:r>
      <w:proofErr w:type="spellEnd"/>
      <w:r>
        <w:t xml:space="preserve"> assembly all spots of AgX367 were found in debris contigs. That contigs were combined in unordered </w:t>
      </w:r>
      <w:proofErr w:type="spellStart"/>
      <w:r>
        <w:t>X_pericentromeric_DNA</w:t>
      </w:r>
      <w:proofErr w:type="spellEnd"/>
      <w:r>
        <w:t xml:space="preserve"> scaffold. In </w:t>
      </w:r>
      <w:proofErr w:type="spellStart"/>
      <w:r>
        <w:t>an.arabiensis</w:t>
      </w:r>
      <w:proofErr w:type="spellEnd"/>
      <w:r>
        <w:t xml:space="preserve"> there are spots of AgX367 in the X chromosome with another marker gene 18SrDNA. Thus X chromosome is more complete in </w:t>
      </w:r>
      <w:proofErr w:type="spellStart"/>
      <w:r>
        <w:t>an.arabiensis</w:t>
      </w:r>
      <w:proofErr w:type="spellEnd"/>
      <w:r>
        <w:t xml:space="preserve"> assembly. Other AgX367 contained contigs were combined in separate unordered scaffold like in </w:t>
      </w:r>
      <w:proofErr w:type="spellStart"/>
      <w:r>
        <w:t>an.coluzzii</w:t>
      </w:r>
      <w:proofErr w:type="spellEnd"/>
      <w:r>
        <w:t xml:space="preserve"> assembly.</w:t>
      </w:r>
    </w:p>
    <w:p w14:paraId="283DBF01" w14:textId="66D01EA7" w:rsidR="00722C83" w:rsidRDefault="00722C83" w:rsidP="00722C83">
      <w:pPr>
        <w:pStyle w:val="main"/>
      </w:pPr>
      <w:r>
        <w:t xml:space="preserve">Both assemblies contain DNA sequences derived from Y chromosomes because of presence of mails in sequencing library. But Hi-C signal for such contigs is </w:t>
      </w:r>
      <w:r w:rsidR="00CD2EE6">
        <w:t>too</w:t>
      </w:r>
      <w:r>
        <w:t xml:space="preserve"> small </w:t>
      </w:r>
      <w:r w:rsidR="00CD2EE6">
        <w:t>to arrange and order them into chromosomal scaffold. To determine what contig belongs to Y chromosome I used not only AgY477 sequence alignment but another sequences such as unique for Y chromosome Zanzibar gene. But the main source of information was CQ analysis data obtained from collaborators.</w:t>
      </w:r>
    </w:p>
    <w:p w14:paraId="5934CD79" w14:textId="1A1D8205" w:rsidR="00CD2EE6" w:rsidRDefault="00CD2EE6" w:rsidP="00722C83">
      <w:pPr>
        <w:pStyle w:val="main"/>
      </w:pPr>
      <w:r>
        <w:t xml:space="preserve">For both species contigs that was determined as Y chromosomal was combined into unordered </w:t>
      </w:r>
      <w:proofErr w:type="spellStart"/>
      <w:r>
        <w:t>Y_unplaced</w:t>
      </w:r>
      <w:proofErr w:type="spellEnd"/>
      <w:r>
        <w:t xml:space="preserve"> scaffold.</w:t>
      </w:r>
    </w:p>
    <w:p w14:paraId="7FD6A407" w14:textId="2B00628F" w:rsidR="00CD2EE6" w:rsidRDefault="00CD2EE6" w:rsidP="00CD2EE6">
      <w:pPr>
        <w:pStyle w:val="header2"/>
      </w:pPr>
      <w:bookmarkStart w:id="27" w:name="_Toc40531487"/>
      <w:r>
        <w:t>Validation CQ analysis.</w:t>
      </w:r>
      <w:bookmarkEnd w:id="27"/>
    </w:p>
    <w:p w14:paraId="48D1BF19" w14:textId="70265A47" w:rsidR="00CD2EE6" w:rsidRDefault="00C1729E" w:rsidP="00C1729E">
      <w:pPr>
        <w:pStyle w:val="main"/>
      </w:pPr>
      <w:r>
        <w:t xml:space="preserve">The chromosome quotient (CQ) is a novel approach to systematically discover Y chromosome genes(citation). In the CQ method, genomic DNA from males and females is sequenced independently and aligned to candidate reference sequences. The female to male ratio of the number of alignments to a reference sequence, a </w:t>
      </w:r>
      <w:r>
        <w:lastRenderedPageBreak/>
        <w:t>parameter called the chromosome quotient (CQ), is used to determine whether the sequence is Y-linked.</w:t>
      </w:r>
    </w:p>
    <w:p w14:paraId="0A624870" w14:textId="260A2C32" w:rsidR="00C1729E" w:rsidRDefault="00C1729E" w:rsidP="00C1729E">
      <w:pPr>
        <w:pStyle w:val="main"/>
      </w:pPr>
      <w:r>
        <w:t xml:space="preserve">I obtained tables with CQ values from CQ analysis experiment for each species from our collaborators. CQ values was calculated for each 1kbp region of genomes. I defined cutoffs for CQ values 0.3 and 0.1 as prescribed in original paper and with this information marked contigs that belongs to Y chromosome according to experiment results. During scaffolding process these contigs were combined into unordered </w:t>
      </w:r>
      <w:proofErr w:type="spellStart"/>
      <w:r>
        <w:t>Y_unplaced</w:t>
      </w:r>
      <w:proofErr w:type="spellEnd"/>
      <w:r>
        <w:t xml:space="preserve"> scaffolds for each assembly.</w:t>
      </w:r>
    </w:p>
    <w:p w14:paraId="0457BA12" w14:textId="40710F9A" w:rsidR="00C1729E" w:rsidRDefault="00C1729E" w:rsidP="00C1729E">
      <w:pPr>
        <w:pStyle w:val="header1"/>
        <w:rPr>
          <w:lang w:val="en-US"/>
        </w:rPr>
      </w:pPr>
      <w:bookmarkStart w:id="28" w:name="_Toc40531488"/>
      <w:r>
        <w:rPr>
          <w:lang w:val="en-US"/>
        </w:rPr>
        <w:t>Project results.</w:t>
      </w:r>
      <w:bookmarkEnd w:id="28"/>
    </w:p>
    <w:p w14:paraId="57BA6F7D" w14:textId="6E91946D" w:rsidR="00742983" w:rsidRDefault="00C1729E" w:rsidP="00C1729E">
      <w:pPr>
        <w:pStyle w:val="main"/>
      </w:pPr>
      <w:r>
        <w:t xml:space="preserve">We ended with to assembled and scaffolded genomes for two mosquitos species </w:t>
      </w:r>
      <w:proofErr w:type="spellStart"/>
      <w:r>
        <w:t>an.coluzzii</w:t>
      </w:r>
      <w:proofErr w:type="spellEnd"/>
      <w:r>
        <w:t xml:space="preserve"> and </w:t>
      </w:r>
      <w:proofErr w:type="spellStart"/>
      <w:r>
        <w:t>an.arabiensis</w:t>
      </w:r>
      <w:proofErr w:type="spellEnd"/>
      <w:r>
        <w:t xml:space="preserve">. Genomes were given to the NCBI to run annotation pipeline and publish. After annotation genomes will be in public access in NCBI open genomes database and in main mosquito vectors study project </w:t>
      </w:r>
      <w:proofErr w:type="spellStart"/>
      <w:r>
        <w:t>Vectorebase</w:t>
      </w:r>
      <w:proofErr w:type="spellEnd"/>
      <w:r>
        <w:t xml:space="preserve">. </w:t>
      </w:r>
    </w:p>
    <w:p w14:paraId="4C705D43" w14:textId="43EF99E7" w:rsidR="00C1729E" w:rsidRDefault="00C1729E" w:rsidP="00C1729E">
      <w:pPr>
        <w:pStyle w:val="main"/>
      </w:pPr>
      <w:r>
        <w:t xml:space="preserve">We performed comprehensive </w:t>
      </w:r>
      <w:r w:rsidR="00742983" w:rsidRPr="00742983">
        <w:t>comparison</w:t>
      </w:r>
      <w:r w:rsidR="00742983">
        <w:t xml:space="preserve"> of modern assemblers for haploid assembly of eukaryotic species using long noisy nanopore reads. We assessed quality of assemblies with different metrics and showed the results.</w:t>
      </w:r>
    </w:p>
    <w:p w14:paraId="72F06989" w14:textId="7C8BCCDC" w:rsidR="00742983" w:rsidRDefault="00742983" w:rsidP="00C1729E">
      <w:pPr>
        <w:pStyle w:val="main"/>
      </w:pPr>
      <w:r>
        <w:t>We performed comparison of modern automated scaffolders. We done by-hand scaffolding using different source of information to prove decisions about contigs ordering, rearranging and combining into chromosomal scaffolds.</w:t>
      </w:r>
    </w:p>
    <w:p w14:paraId="1A3F0584" w14:textId="61F80ABD" w:rsidR="00742983" w:rsidRDefault="00742983" w:rsidP="00C1729E">
      <w:pPr>
        <w:pStyle w:val="main"/>
      </w:pPr>
      <w:r>
        <w:t>We validate our final assemblies using biological data from FISH experiment, CQ analysis and bioinformatic data derived from previous assembled species.</w:t>
      </w:r>
    </w:p>
    <w:p w14:paraId="03C0D94B" w14:textId="21939649" w:rsidR="00742983" w:rsidRPr="00742983" w:rsidRDefault="00742983" w:rsidP="00C1729E">
      <w:pPr>
        <w:pStyle w:val="main"/>
      </w:pPr>
      <w:r>
        <w:t>Now project is in stage of paper draft and we are ready to publish it in near future.</w:t>
      </w:r>
    </w:p>
    <w:p w14:paraId="24BF067C" w14:textId="77777777" w:rsidR="00D12659" w:rsidRDefault="00832F99" w:rsidP="00832F99">
      <w:pPr>
        <w:pStyle w:val="Chapter"/>
        <w:numPr>
          <w:ilvl w:val="0"/>
          <w:numId w:val="0"/>
        </w:numPr>
        <w:rPr>
          <w:lang w:val="en-US"/>
        </w:rPr>
      </w:pPr>
      <w:bookmarkStart w:id="29" w:name="_Toc40531489"/>
      <w:r>
        <w:rPr>
          <w:lang w:val="en-US"/>
        </w:rPr>
        <w:lastRenderedPageBreak/>
        <w:t>APPENDIX A</w:t>
      </w:r>
      <w:bookmarkEnd w:id="29"/>
    </w:p>
    <w:p w14:paraId="4F689C49" w14:textId="77777777" w:rsidR="00832F99" w:rsidRDefault="00832F99" w:rsidP="009D0BBD">
      <w:pPr>
        <w:pStyle w:val="main"/>
      </w:pPr>
      <w:r>
        <w:t>Supplementary figures and tables for Mosquitos project.</w:t>
      </w:r>
    </w:p>
    <w:p w14:paraId="7B40832B" w14:textId="77777777" w:rsidR="00832F99" w:rsidRPr="00832F99" w:rsidRDefault="00832F99" w:rsidP="009D0BBD">
      <w:pPr>
        <w:pStyle w:val="main"/>
      </w:pPr>
    </w:p>
    <w:tbl>
      <w:tblPr>
        <w:tblW w:w="0" w:type="dxa"/>
        <w:jc w:val="center"/>
        <w:tblCellMar>
          <w:left w:w="0" w:type="dxa"/>
          <w:right w:w="0" w:type="dxa"/>
        </w:tblCellMar>
        <w:tblLook w:val="04A0" w:firstRow="1" w:lastRow="0" w:firstColumn="1" w:lastColumn="0" w:noHBand="0" w:noVBand="1"/>
      </w:tblPr>
      <w:tblGrid>
        <w:gridCol w:w="1892"/>
        <w:gridCol w:w="2793"/>
        <w:gridCol w:w="2681"/>
      </w:tblGrid>
      <w:tr w:rsidR="00832F99" w:rsidRPr="000A021C" w14:paraId="24CD19BE" w14:textId="77777777" w:rsidTr="004F17A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F502FA" w14:textId="77777777" w:rsidR="00832F99" w:rsidRPr="000A021C" w:rsidRDefault="00832F99" w:rsidP="004F17AB">
            <w:pPr>
              <w:pStyle w:val="Table"/>
              <w:rPr>
                <w:lang w:eastAsia="ru-RU"/>
              </w:rPr>
            </w:pPr>
          </w:p>
        </w:tc>
        <w:tc>
          <w:tcPr>
            <w:tcW w:w="0" w:type="auto"/>
            <w:tcBorders>
              <w:top w:val="single" w:sz="6" w:space="0" w:color="000000"/>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680227C" w14:textId="77777777" w:rsidR="00832F99" w:rsidRPr="000A021C" w:rsidRDefault="00832F99" w:rsidP="004F17AB">
            <w:pPr>
              <w:pStyle w:val="Table"/>
              <w:rPr>
                <w:rFonts w:ascii="Arial" w:hAnsi="Arial" w:cs="Arial"/>
                <w:szCs w:val="20"/>
                <w:lang w:eastAsia="ru-RU"/>
              </w:rPr>
            </w:pPr>
            <w:proofErr w:type="spell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.Coluzzii</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center"/>
            <w:hideMark/>
          </w:tcPr>
          <w:p w14:paraId="2CB7DE04" w14:textId="77777777" w:rsidR="00832F99" w:rsidRPr="000A021C" w:rsidRDefault="00832F99" w:rsidP="004F17AB">
            <w:pPr>
              <w:pStyle w:val="Table"/>
              <w:rPr>
                <w:rFonts w:ascii="Arial" w:hAnsi="Arial" w:cs="Arial"/>
                <w:szCs w:val="20"/>
                <w:lang w:eastAsia="ru-RU"/>
              </w:rPr>
            </w:pPr>
            <w:proofErr w:type="spellStart"/>
            <w:r w:rsidRPr="000A021C">
              <w:rPr>
                <w:rFonts w:ascii="Arial" w:hAnsi="Arial" w:cs="Arial"/>
                <w:szCs w:val="20"/>
                <w:lang w:eastAsia="ru-RU"/>
              </w:rPr>
              <w:t>A</w:t>
            </w:r>
            <w:r>
              <w:rPr>
                <w:rFonts w:ascii="Arial" w:hAnsi="Arial" w:cs="Arial"/>
                <w:szCs w:val="20"/>
                <w:lang w:eastAsia="ru-RU"/>
              </w:rPr>
              <w:t>n</w:t>
            </w:r>
            <w:r w:rsidRPr="000A021C">
              <w:rPr>
                <w:rFonts w:ascii="Arial" w:hAnsi="Arial" w:cs="Arial"/>
                <w:szCs w:val="20"/>
                <w:lang w:eastAsia="ru-RU"/>
              </w:rPr>
              <w:t>.Arabiensis</w:t>
            </w:r>
            <w:proofErr w:type="spellEnd"/>
          </w:p>
        </w:tc>
      </w:tr>
      <w:tr w:rsidR="00832F99" w:rsidRPr="000A021C" w14:paraId="1225431C"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616324"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General summary:</w:t>
            </w:r>
          </w:p>
        </w:tc>
      </w:tr>
      <w:tr w:rsidR="00832F99" w:rsidRPr="000A021C" w14:paraId="362741B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A8C335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9B0E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8509.6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756EC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6788.7</w:t>
            </w:r>
          </w:p>
        </w:tc>
      </w:tr>
      <w:tr w:rsidR="00832F99" w:rsidRPr="000A021C" w14:paraId="7B909E8E"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B104A7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059A49"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FCC14F"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9.3</w:t>
            </w:r>
          </w:p>
        </w:tc>
      </w:tr>
      <w:tr w:rsidR="00832F99" w:rsidRPr="000A021C" w14:paraId="333422E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61FA9E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Median read 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C5826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3833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28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2 256</w:t>
            </w:r>
          </w:p>
        </w:tc>
      </w:tr>
      <w:tr w:rsidR="00832F99" w:rsidRPr="000A021C" w14:paraId="1EF7FF9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22CB0BE"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Median read quality: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8550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6572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10</w:t>
            </w:r>
          </w:p>
        </w:tc>
      </w:tr>
      <w:tr w:rsidR="00832F99" w:rsidRPr="000A021C" w14:paraId="574A014A"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B1419FF"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Number of reads: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36079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3 299 012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CD9E9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5 094 106</w:t>
            </w:r>
          </w:p>
        </w:tc>
      </w:tr>
      <w:tr w:rsidR="00832F99" w:rsidRPr="000A021C" w14:paraId="7F9A5387"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204614"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Read length N50: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2D511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19 315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8BF74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21 969</w:t>
            </w:r>
          </w:p>
        </w:tc>
      </w:tr>
      <w:tr w:rsidR="00832F99" w:rsidRPr="000A021C" w14:paraId="291A285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83621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Total bases: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571CE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28 073 279 865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FC3F6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34 582 156 501</w:t>
            </w:r>
          </w:p>
        </w:tc>
      </w:tr>
      <w:tr w:rsidR="00832F99" w:rsidRPr="00D53880" w14:paraId="14CA7EE3"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897E98"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Number, percentage and </w:t>
            </w:r>
            <w:proofErr w:type="spellStart"/>
            <w:r w:rsidRPr="000A021C">
              <w:rPr>
                <w:rFonts w:ascii="Arial" w:hAnsi="Arial" w:cs="Arial"/>
                <w:b/>
                <w:bCs/>
                <w:color w:val="000000"/>
                <w:lang w:eastAsia="ru-RU"/>
              </w:rPr>
              <w:t>megabases</w:t>
            </w:r>
            <w:proofErr w:type="spellEnd"/>
            <w:r w:rsidRPr="000A021C">
              <w:rPr>
                <w:rFonts w:ascii="Arial" w:hAnsi="Arial" w:cs="Arial"/>
                <w:b/>
                <w:bCs/>
                <w:color w:val="000000"/>
                <w:lang w:eastAsia="ru-RU"/>
              </w:rPr>
              <w:t xml:space="preserve"> of reads above quality cutoffs</w:t>
            </w:r>
          </w:p>
        </w:tc>
      </w:tr>
      <w:tr w:rsidR="00832F99" w:rsidRPr="000A021C" w14:paraId="198152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72931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&gt;Q5: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80F3C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3299012 (100.0%) 28073.3Mb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14014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4718400 (92.6%) 33503.9M</w:t>
            </w:r>
          </w:p>
        </w:tc>
      </w:tr>
      <w:tr w:rsidR="00832F99" w:rsidRPr="000A021C" w14:paraId="7BF65D7D"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4655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&gt;Q7: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4B3CB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3297112 (99.9%) 28059.2Mb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5D05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4457124 (87.5%) 32336.6Mb</w:t>
            </w:r>
          </w:p>
        </w:tc>
      </w:tr>
      <w:tr w:rsidR="00832F99" w:rsidRPr="000A021C" w14:paraId="2C6B578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6D73F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07297E"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1994146 (60.4%) 17513.7Mb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CFA14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2520015 (49.5%) 20173.2Mb</w:t>
            </w:r>
          </w:p>
        </w:tc>
      </w:tr>
      <w:tr w:rsidR="00832F99" w:rsidRPr="000A021C" w14:paraId="5ED54C82"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D0A4A29"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CBD87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34417 (1.0%) 202.7Mb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3D2C3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62557 (1.2%) 232.6Mb</w:t>
            </w:r>
          </w:p>
        </w:tc>
      </w:tr>
      <w:tr w:rsidR="00832F99" w:rsidRPr="000A021C" w14:paraId="666279D1"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7E5090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&gt;Q15: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98C17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42BD3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0 (0.0%) 0.0Mb</w:t>
            </w:r>
          </w:p>
        </w:tc>
      </w:tr>
      <w:tr w:rsidR="00832F99" w:rsidRPr="00D53880" w14:paraId="67B93FCD"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E82AA7"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highest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scores and their read lengths</w:t>
            </w:r>
          </w:p>
        </w:tc>
      </w:tr>
      <w:tr w:rsidR="00832F99" w:rsidRPr="000A021C" w14:paraId="32DD5A84"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8D1947B"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1: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3A19F0"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13.8 (19847)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01CB3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(33760)</w:t>
            </w:r>
          </w:p>
        </w:tc>
      </w:tr>
      <w:tr w:rsidR="00832F99" w:rsidRPr="000A021C" w14:paraId="67D13CB8"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0E63E83"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F90925"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(924)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0BD77"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14.5 (651)</w:t>
            </w:r>
          </w:p>
        </w:tc>
      </w:tr>
      <w:tr w:rsidR="00832F99" w:rsidRPr="000A021C" w14:paraId="649961B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1134B6A"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102E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19A9F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14.4 (484)</w:t>
            </w:r>
          </w:p>
        </w:tc>
      </w:tr>
      <w:tr w:rsidR="00832F99" w:rsidRPr="000A021C" w14:paraId="6AD0B389"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B4650D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9749A1"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13.7 (1109)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F067F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(19429)</w:t>
            </w:r>
          </w:p>
        </w:tc>
      </w:tr>
      <w:tr w:rsidR="00832F99" w:rsidRPr="000A021C" w14:paraId="034064DB"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847BF0"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5: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93990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13.6 (1416)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6373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14.3 (177)</w:t>
            </w:r>
          </w:p>
        </w:tc>
      </w:tr>
      <w:tr w:rsidR="00832F99" w:rsidRPr="00D53880" w14:paraId="6F7E8287" w14:textId="77777777" w:rsidTr="004F17AB">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69D789" w14:textId="77777777" w:rsidR="00832F99" w:rsidRPr="000A021C" w:rsidRDefault="00832F99" w:rsidP="004F17AB">
            <w:pPr>
              <w:pStyle w:val="Table"/>
              <w:rPr>
                <w:rFonts w:ascii="Arial" w:hAnsi="Arial" w:cs="Arial"/>
                <w:b/>
                <w:bCs/>
                <w:color w:val="000000"/>
                <w:lang w:eastAsia="ru-RU"/>
              </w:rPr>
            </w:pPr>
            <w:r w:rsidRPr="000A021C">
              <w:rPr>
                <w:rFonts w:ascii="Arial" w:hAnsi="Arial" w:cs="Arial"/>
                <w:b/>
                <w:bCs/>
                <w:color w:val="000000"/>
                <w:lang w:eastAsia="ru-RU"/>
              </w:rPr>
              <w:t xml:space="preserve">Top 5 longest reads and their mean </w:t>
            </w:r>
            <w:proofErr w:type="spellStart"/>
            <w:r w:rsidRPr="000A021C">
              <w:rPr>
                <w:rFonts w:ascii="Arial" w:hAnsi="Arial" w:cs="Arial"/>
                <w:b/>
                <w:bCs/>
                <w:color w:val="000000"/>
                <w:lang w:eastAsia="ru-RU"/>
              </w:rPr>
              <w:t>basecall</w:t>
            </w:r>
            <w:proofErr w:type="spellEnd"/>
            <w:r w:rsidRPr="000A021C">
              <w:rPr>
                <w:rFonts w:ascii="Arial" w:hAnsi="Arial" w:cs="Arial"/>
                <w:b/>
                <w:bCs/>
                <w:color w:val="000000"/>
                <w:lang w:eastAsia="ru-RU"/>
              </w:rPr>
              <w:t xml:space="preserve"> quality score</w:t>
            </w:r>
          </w:p>
        </w:tc>
      </w:tr>
      <w:tr w:rsidR="00832F99" w:rsidRPr="000A021C" w14:paraId="0C617276"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626B21"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B4B50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298483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91471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276317 (9.0)</w:t>
            </w:r>
          </w:p>
        </w:tc>
      </w:tr>
      <w:tr w:rsidR="00832F99" w:rsidRPr="000A021C" w14:paraId="046E0BF5"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70CD52"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2: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817BF6"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292246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D568D"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276021 (10.7)</w:t>
            </w:r>
          </w:p>
        </w:tc>
      </w:tr>
      <w:tr w:rsidR="00832F99" w:rsidRPr="000A021C" w14:paraId="2B0BE0A0"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CCD7A58"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3: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DB2842"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291487 (9.9)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A43EDA"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265300 (10.6)</w:t>
            </w:r>
          </w:p>
        </w:tc>
      </w:tr>
      <w:tr w:rsidR="00832F99" w:rsidRPr="000A021C" w14:paraId="339DDC33"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1B53325"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 xml:space="preserve">4: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77BDD4"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273986 (7.4)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BA280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252875 (8.5)</w:t>
            </w:r>
          </w:p>
        </w:tc>
      </w:tr>
      <w:tr w:rsidR="00832F99" w:rsidRPr="000A021C" w14:paraId="2C8C81CC" w14:textId="77777777" w:rsidTr="004F17A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A155396" w14:textId="77777777" w:rsidR="00832F99" w:rsidRPr="000A021C" w:rsidRDefault="00832F99" w:rsidP="004F17AB">
            <w:pPr>
              <w:pStyle w:val="Table"/>
              <w:rPr>
                <w:rFonts w:ascii="Arial" w:hAnsi="Arial" w:cs="Arial"/>
                <w:color w:val="000000"/>
                <w:lang w:eastAsia="ru-RU"/>
              </w:rPr>
            </w:pPr>
            <w:r w:rsidRPr="000A021C">
              <w:rPr>
                <w:rFonts w:ascii="Arial" w:hAnsi="Arial" w:cs="Arial"/>
                <w:color w:val="000000"/>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349123"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262854 (7.6)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B0B7EC" w14:textId="77777777" w:rsidR="00832F99" w:rsidRPr="000A021C" w:rsidRDefault="00832F99" w:rsidP="004F17AB">
            <w:pPr>
              <w:pStyle w:val="Table"/>
              <w:jc w:val="left"/>
              <w:rPr>
                <w:rFonts w:ascii="Roboto" w:hAnsi="Roboto" w:cs="Arial"/>
                <w:color w:val="000000"/>
                <w:szCs w:val="20"/>
                <w:lang w:eastAsia="ru-RU"/>
              </w:rPr>
            </w:pPr>
            <w:r w:rsidRPr="000A021C">
              <w:rPr>
                <w:rFonts w:ascii="Roboto" w:hAnsi="Roboto" w:cs="Arial"/>
                <w:color w:val="000000"/>
                <w:szCs w:val="20"/>
                <w:lang w:eastAsia="ru-RU"/>
              </w:rPr>
              <w:t>245928 (9.3)</w:t>
            </w:r>
          </w:p>
        </w:tc>
      </w:tr>
    </w:tbl>
    <w:p w14:paraId="255C3744" w14:textId="77777777" w:rsidR="00832F99" w:rsidRDefault="00832F99" w:rsidP="00832F99">
      <w:pPr>
        <w:pStyle w:val="apptabledescript"/>
        <w:rPr>
          <w:lang w:val="en-US"/>
        </w:rPr>
      </w:pPr>
      <w:r>
        <w:rPr>
          <w:lang w:val="en-US"/>
        </w:rPr>
        <w:t>Statistics for nanopore long reads</w:t>
      </w:r>
    </w:p>
    <w:p w14:paraId="5DC10278" w14:textId="77777777" w:rsidR="00832F99" w:rsidRDefault="00832F99" w:rsidP="009D0BBD">
      <w:pPr>
        <w:pStyle w:val="main"/>
        <w:rPr>
          <w:lang w:eastAsia="ru-RU"/>
        </w:rPr>
      </w:pPr>
    </w:p>
    <w:p w14:paraId="50889C78" w14:textId="77777777" w:rsidR="00832F99" w:rsidRDefault="00832F99" w:rsidP="009D0BBD">
      <w:pPr>
        <w:pStyle w:val="main"/>
        <w:rPr>
          <w:lang w:eastAsia="ru-RU"/>
        </w:rPr>
      </w:pPr>
    </w:p>
    <w:p w14:paraId="23E7907F" w14:textId="77777777" w:rsidR="00832F99" w:rsidRDefault="00832F99" w:rsidP="009D0BBD">
      <w:pPr>
        <w:pStyle w:val="main"/>
        <w:rPr>
          <w:lang w:eastAsia="ru-RU"/>
        </w:rPr>
      </w:pPr>
    </w:p>
    <w:p w14:paraId="059F1701" w14:textId="77777777" w:rsidR="00832F99" w:rsidRDefault="00832F99">
      <w:pPr>
        <w:rPr>
          <w:rFonts w:ascii="Times New Roman" w:hAnsi="Times New Roman"/>
          <w:sz w:val="28"/>
          <w:lang w:val="en-US" w:eastAsia="ru-RU"/>
        </w:rPr>
      </w:pPr>
      <w:r>
        <w:rPr>
          <w:lang w:val="en-US" w:eastAsia="ru-RU"/>
        </w:rPr>
        <w:br w:type="page"/>
      </w:r>
    </w:p>
    <w:p w14:paraId="4342440D" w14:textId="77777777" w:rsidR="00EB4340" w:rsidRDefault="00EB4340" w:rsidP="009D0BBD">
      <w:pPr>
        <w:pStyle w:val="main"/>
        <w:rPr>
          <w:lang w:eastAsia="ru-RU"/>
        </w:rPr>
        <w:sectPr w:rsidR="00EB4340" w:rsidSect="009860C1">
          <w:footerReference w:type="default" r:id="rId24"/>
          <w:pgSz w:w="11906" w:h="16838"/>
          <w:pgMar w:top="1134" w:right="851" w:bottom="1134" w:left="1701" w:header="0" w:footer="170" w:gutter="0"/>
          <w:cols w:space="708"/>
          <w:docGrid w:linePitch="360"/>
        </w:sectPr>
      </w:pPr>
    </w:p>
    <w:p w14:paraId="60397386" w14:textId="77777777" w:rsidR="00832F99" w:rsidRDefault="00EB4340" w:rsidP="00EB4340">
      <w:pPr>
        <w:pStyle w:val="image"/>
        <w:rPr>
          <w:lang w:eastAsia="ru-RU"/>
        </w:rPr>
      </w:pPr>
      <w:r>
        <w:rPr>
          <w:lang w:eastAsia="ru-RU"/>
        </w:rPr>
        <w:lastRenderedPageBreak/>
        <w:drawing>
          <wp:inline distT="0" distB="0" distL="0" distR="0" wp14:anchorId="51D0721A" wp14:editId="44B61D98">
            <wp:extent cx="9251950" cy="5140325"/>
            <wp:effectExtent l="0" t="0" r="635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stat_col.png"/>
                    <pic:cNvPicPr/>
                  </pic:nvPicPr>
                  <pic:blipFill>
                    <a:blip r:embed="rId25">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1711BC7D" w14:textId="77777777" w:rsidR="00EB4340" w:rsidRDefault="00EB4340" w:rsidP="00EB4340">
      <w:pPr>
        <w:pStyle w:val="imagedescript"/>
        <w:rPr>
          <w:lang w:val="en-US" w:eastAsia="ru-RU"/>
        </w:rPr>
      </w:pPr>
      <w:proofErr w:type="spellStart"/>
      <w:r>
        <w:rPr>
          <w:lang w:val="en-US" w:eastAsia="ru-RU"/>
        </w:rPr>
        <w:t>An.Coluzzii</w:t>
      </w:r>
      <w:proofErr w:type="spellEnd"/>
      <w:r>
        <w:rPr>
          <w:lang w:val="en-US" w:eastAsia="ru-RU"/>
        </w:rPr>
        <w:t xml:space="preserve"> nanopore reads quality and lengths distribution plots</w:t>
      </w:r>
    </w:p>
    <w:p w14:paraId="1E78D4F7" w14:textId="77777777" w:rsidR="00EB4340" w:rsidRDefault="00EB4340" w:rsidP="009D0BBD">
      <w:pPr>
        <w:pStyle w:val="main"/>
        <w:rPr>
          <w:lang w:eastAsia="ru-RU"/>
        </w:rPr>
      </w:pPr>
    </w:p>
    <w:p w14:paraId="1C8EBB22" w14:textId="77777777" w:rsidR="00EB4340" w:rsidRDefault="00B51F2C" w:rsidP="00B51F2C">
      <w:pPr>
        <w:pStyle w:val="image"/>
        <w:rPr>
          <w:lang w:val="en-US" w:eastAsia="ru-RU"/>
        </w:rPr>
      </w:pPr>
      <w:r>
        <w:rPr>
          <w:lang w:val="en-US" w:eastAsia="ru-RU"/>
        </w:rPr>
        <w:lastRenderedPageBreak/>
        <w:drawing>
          <wp:inline distT="0" distB="0" distL="0" distR="0" wp14:anchorId="199A3B5E" wp14:editId="4CE4553F">
            <wp:extent cx="9251950" cy="5140325"/>
            <wp:effectExtent l="0" t="0" r="635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stat_arab.png"/>
                    <pic:cNvPicPr/>
                  </pic:nvPicPr>
                  <pic:blipFill>
                    <a:blip r:embed="rId26">
                      <a:extLst>
                        <a:ext uri="{28A0092B-C50C-407E-A947-70E740481C1C}">
                          <a14:useLocalDpi xmlns:a14="http://schemas.microsoft.com/office/drawing/2010/main" val="0"/>
                        </a:ext>
                      </a:extLst>
                    </a:blip>
                    <a:stretch>
                      <a:fillRect/>
                    </a:stretch>
                  </pic:blipFill>
                  <pic:spPr>
                    <a:xfrm>
                      <a:off x="0" y="0"/>
                      <a:ext cx="9251950" cy="5140325"/>
                    </a:xfrm>
                    <a:prstGeom prst="rect">
                      <a:avLst/>
                    </a:prstGeom>
                  </pic:spPr>
                </pic:pic>
              </a:graphicData>
            </a:graphic>
          </wp:inline>
        </w:drawing>
      </w:r>
    </w:p>
    <w:p w14:paraId="2AADD20F" w14:textId="77777777" w:rsidR="00B51F2C" w:rsidRDefault="00B51F2C" w:rsidP="00B51F2C">
      <w:pPr>
        <w:pStyle w:val="imagedescript"/>
        <w:rPr>
          <w:lang w:val="en-US" w:eastAsia="ru-RU"/>
        </w:rPr>
      </w:pPr>
      <w:proofErr w:type="spellStart"/>
      <w:r>
        <w:rPr>
          <w:lang w:val="en-US" w:eastAsia="ru-RU"/>
        </w:rPr>
        <w:t>An.Arabiensis</w:t>
      </w:r>
      <w:proofErr w:type="spellEnd"/>
      <w:r>
        <w:rPr>
          <w:lang w:val="en-US" w:eastAsia="ru-RU"/>
        </w:rPr>
        <w:t xml:space="preserve"> nanopore reads quality and lengths distribution plots</w:t>
      </w:r>
    </w:p>
    <w:p w14:paraId="69604098" w14:textId="77777777" w:rsidR="00DE418B" w:rsidRDefault="00DE418B" w:rsidP="009D0BBD">
      <w:pPr>
        <w:pStyle w:val="main"/>
        <w:rPr>
          <w:lang w:eastAsia="ru-RU"/>
        </w:rPr>
      </w:pPr>
    </w:p>
    <w:p w14:paraId="2C9AFB6F" w14:textId="77777777" w:rsidR="00DE418B" w:rsidRDefault="00DE418B" w:rsidP="009D0BBD">
      <w:pPr>
        <w:pStyle w:val="main"/>
        <w:rPr>
          <w:lang w:eastAsia="ru-RU"/>
        </w:rPr>
      </w:pPr>
    </w:p>
    <w:tbl>
      <w:tblPr>
        <w:tblW w:w="14198" w:type="dxa"/>
        <w:tblCellMar>
          <w:left w:w="0" w:type="dxa"/>
          <w:right w:w="0" w:type="dxa"/>
        </w:tblCellMar>
        <w:tblLook w:val="04A0" w:firstRow="1" w:lastRow="0" w:firstColumn="1" w:lastColumn="0" w:noHBand="0" w:noVBand="1"/>
      </w:tblPr>
      <w:tblGrid>
        <w:gridCol w:w="2825"/>
        <w:gridCol w:w="1091"/>
        <w:gridCol w:w="1062"/>
        <w:gridCol w:w="1062"/>
        <w:gridCol w:w="1501"/>
        <w:gridCol w:w="1557"/>
        <w:gridCol w:w="1062"/>
        <w:gridCol w:w="1091"/>
        <w:gridCol w:w="1557"/>
        <w:gridCol w:w="1390"/>
      </w:tblGrid>
      <w:tr w:rsidR="00E50D58" w:rsidRPr="00E50D58" w14:paraId="39D35309" w14:textId="77777777" w:rsidTr="00E50D58">
        <w:trPr>
          <w:trHeight w:val="227"/>
        </w:trPr>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CA099" w14:textId="77777777" w:rsidR="00E50D58" w:rsidRPr="000D0C67" w:rsidRDefault="00E50D58" w:rsidP="00E50D58">
            <w:pPr>
              <w:spacing w:after="0" w:line="240" w:lineRule="auto"/>
              <w:rPr>
                <w:rFonts w:ascii="Times New Roman" w:eastAsia="Times New Roman" w:hAnsi="Times New Roman" w:cs="Times New Roman"/>
                <w:sz w:val="24"/>
                <w:szCs w:val="24"/>
                <w:lang w:val="en-US" w:eastAsia="ru-RU"/>
              </w:rPr>
            </w:pPr>
          </w:p>
        </w:tc>
        <w:tc>
          <w:tcPr>
            <w:tcW w:w="0" w:type="auto"/>
            <w:gridSpan w:val="5"/>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bottom"/>
            <w:hideMark/>
          </w:tcPr>
          <w:p w14:paraId="0999EE2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Anopheles</w:t>
            </w:r>
            <w:proofErr w:type="spellEnd"/>
            <w:r w:rsidRPr="00E50D58">
              <w:rPr>
                <w:rFonts w:ascii="Arial" w:eastAsia="Times New Roman" w:hAnsi="Arial" w:cs="Arial"/>
                <w:b/>
                <w:bCs/>
                <w:sz w:val="20"/>
                <w:szCs w:val="20"/>
                <w:lang w:eastAsia="ru-RU"/>
              </w:rPr>
              <w:t xml:space="preserve"> </w:t>
            </w:r>
            <w:proofErr w:type="spellStart"/>
            <w:r w:rsidRPr="00E50D58">
              <w:rPr>
                <w:rFonts w:ascii="Arial" w:eastAsia="Times New Roman" w:hAnsi="Arial" w:cs="Arial"/>
                <w:b/>
                <w:bCs/>
                <w:sz w:val="20"/>
                <w:szCs w:val="20"/>
                <w:lang w:eastAsia="ru-RU"/>
              </w:rPr>
              <w:t>Coluzzii</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7152A044"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09DB36D6" w14:textId="77777777" w:rsidR="00E50D58" w:rsidRPr="00E50D58" w:rsidRDefault="00E50D58" w:rsidP="00E50D58">
            <w:pPr>
              <w:spacing w:after="0" w:line="240" w:lineRule="auto"/>
              <w:rPr>
                <w:rFonts w:ascii="Arial" w:eastAsia="Times New Roman" w:hAnsi="Arial" w:cs="Arial"/>
                <w:sz w:val="20"/>
                <w:szCs w:val="20"/>
                <w:lang w:eastAsia="ru-RU"/>
              </w:rPr>
            </w:pPr>
            <w:proofErr w:type="spellStart"/>
            <w:r w:rsidRPr="00E50D58">
              <w:rPr>
                <w:rFonts w:ascii="Arial" w:eastAsia="Times New Roman" w:hAnsi="Arial" w:cs="Arial"/>
                <w:sz w:val="20"/>
                <w:szCs w:val="20"/>
                <w:lang w:eastAsia="ru-RU"/>
              </w:rPr>
              <w:t>Anopheles</w:t>
            </w:r>
            <w:proofErr w:type="spellEnd"/>
            <w:r w:rsidRPr="00E50D58">
              <w:rPr>
                <w:rFonts w:ascii="Arial" w:eastAsia="Times New Roman" w:hAnsi="Arial" w:cs="Arial"/>
                <w:sz w:val="20"/>
                <w:szCs w:val="20"/>
                <w:lang w:eastAsia="ru-RU"/>
              </w:rPr>
              <w:t xml:space="preserve"> </w:t>
            </w:r>
            <w:proofErr w:type="spellStart"/>
            <w:r w:rsidRPr="00E50D58">
              <w:rPr>
                <w:rFonts w:ascii="Arial" w:eastAsia="Times New Roman" w:hAnsi="Arial" w:cs="Arial"/>
                <w:sz w:val="20"/>
                <w:szCs w:val="20"/>
                <w:lang w:eastAsia="ru-RU"/>
              </w:rPr>
              <w:t>Arabiensis</w:t>
            </w:r>
            <w:proofErr w:type="spellEnd"/>
          </w:p>
        </w:tc>
      </w:tr>
      <w:tr w:rsidR="00E50D58" w:rsidRPr="00E50D58" w14:paraId="5F8C1BB6" w14:textId="77777777" w:rsidTr="00E50D58">
        <w:trPr>
          <w:trHeight w:val="227"/>
        </w:trPr>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2548F2" w14:textId="77777777" w:rsidR="00E50D58" w:rsidRPr="00E50D58" w:rsidRDefault="00E50D58" w:rsidP="00E50D58">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6C7375"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963FF9"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miniasm</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20FF96"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F9E5F3"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7F7678D"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94C88FB"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2FC938"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proofErr w:type="spellStart"/>
            <w:r w:rsidRPr="00E50D58">
              <w:rPr>
                <w:rFonts w:ascii="Arial" w:eastAsia="Times New Roman" w:hAnsi="Arial" w:cs="Arial"/>
                <w:b/>
                <w:bCs/>
                <w:sz w:val="20"/>
                <w:szCs w:val="20"/>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47407C" w14:textId="77777777" w:rsidR="00E50D58" w:rsidRPr="00E50D58" w:rsidRDefault="00E50D58" w:rsidP="00E50D58">
            <w:pPr>
              <w:spacing w:after="0" w:line="240" w:lineRule="auto"/>
              <w:jc w:val="center"/>
              <w:rPr>
                <w:rFonts w:ascii="Arial" w:eastAsia="Times New Roman" w:hAnsi="Arial" w:cs="Arial"/>
                <w:b/>
                <w:bCs/>
                <w:sz w:val="20"/>
                <w:szCs w:val="20"/>
                <w:lang w:eastAsia="ru-RU"/>
              </w:rPr>
            </w:pPr>
            <w:r w:rsidRPr="00E50D58">
              <w:rPr>
                <w:rFonts w:ascii="Arial" w:eastAsia="Times New Roman" w:hAnsi="Arial" w:cs="Arial"/>
                <w:b/>
                <w:bCs/>
                <w:sz w:val="20"/>
                <w:szCs w:val="20"/>
                <w:lang w:eastAsia="ru-RU"/>
              </w:rPr>
              <w:t xml:space="preserve">CANU - </w:t>
            </w:r>
            <w:proofErr w:type="spellStart"/>
            <w:r w:rsidRPr="00E50D58">
              <w:rPr>
                <w:rFonts w:ascii="Arial" w:eastAsia="Times New Roman" w:hAnsi="Arial" w:cs="Arial"/>
                <w:b/>
                <w:bCs/>
                <w:sz w:val="20"/>
                <w:szCs w:val="20"/>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481B866" w14:textId="77777777" w:rsidR="00E50D58" w:rsidRPr="00E50D58" w:rsidRDefault="00E50D58" w:rsidP="00E50D58">
            <w:pPr>
              <w:spacing w:after="0" w:line="240" w:lineRule="auto"/>
              <w:jc w:val="center"/>
              <w:rPr>
                <w:rFonts w:ascii="Arial" w:eastAsia="Times New Roman" w:hAnsi="Arial" w:cs="Arial"/>
                <w:b/>
                <w:bCs/>
                <w:color w:val="000000"/>
                <w:sz w:val="20"/>
                <w:szCs w:val="20"/>
                <w:lang w:eastAsia="ru-RU"/>
              </w:rPr>
            </w:pPr>
            <w:r w:rsidRPr="00E50D58">
              <w:rPr>
                <w:rFonts w:ascii="Arial" w:eastAsia="Times New Roman" w:hAnsi="Arial" w:cs="Arial"/>
                <w:b/>
                <w:bCs/>
                <w:color w:val="000000"/>
                <w:sz w:val="20"/>
                <w:szCs w:val="20"/>
                <w:lang w:eastAsia="ru-RU"/>
              </w:rPr>
              <w:t>CANU-</w:t>
            </w:r>
            <w:proofErr w:type="spellStart"/>
            <w:r w:rsidRPr="00E50D58">
              <w:rPr>
                <w:rFonts w:ascii="Arial" w:eastAsia="Times New Roman" w:hAnsi="Arial" w:cs="Arial"/>
                <w:b/>
                <w:bCs/>
                <w:color w:val="000000"/>
                <w:sz w:val="20"/>
                <w:szCs w:val="20"/>
                <w:lang w:eastAsia="ru-RU"/>
              </w:rPr>
              <w:t>unitigs</w:t>
            </w:r>
            <w:proofErr w:type="spellEnd"/>
          </w:p>
        </w:tc>
      </w:tr>
      <w:tr w:rsidR="00E50D58" w:rsidRPr="00D53880" w14:paraId="3B3C42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FFC39"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Genome</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BC7CA" w14:textId="77777777" w:rsidR="00E50D58" w:rsidRPr="00E50D58" w:rsidRDefault="00E50D58" w:rsidP="00E50D58">
            <w:pPr>
              <w:spacing w:after="0" w:line="240" w:lineRule="auto"/>
              <w:jc w:val="center"/>
              <w:rPr>
                <w:rFonts w:ascii="Arial" w:eastAsia="Times New Roman" w:hAnsi="Arial" w:cs="Arial"/>
                <w:b/>
                <w:bCs/>
                <w:color w:val="000000"/>
                <w:sz w:val="18"/>
                <w:szCs w:val="18"/>
                <w:lang w:val="en-US" w:eastAsia="ru-RU"/>
              </w:rPr>
            </w:pPr>
            <w:r w:rsidRPr="00E50D58">
              <w:rPr>
                <w:rFonts w:ascii="Arial" w:eastAsia="Times New Roman" w:hAnsi="Arial" w:cs="Arial"/>
                <w:b/>
                <w:bCs/>
                <w:color w:val="000000"/>
                <w:sz w:val="18"/>
                <w:szCs w:val="18"/>
                <w:lang w:val="en-US" w:eastAsia="ru-RU"/>
              </w:rPr>
              <w:t>Genome statistics (</w:t>
            </w:r>
            <w:proofErr w:type="spellStart"/>
            <w:r w:rsidRPr="00E50D58">
              <w:rPr>
                <w:rFonts w:ascii="Arial" w:eastAsia="Times New Roman" w:hAnsi="Arial" w:cs="Arial"/>
                <w:b/>
                <w:bCs/>
                <w:color w:val="000000"/>
                <w:sz w:val="18"/>
                <w:szCs w:val="18"/>
                <w:lang w:val="en-US" w:eastAsia="ru-RU"/>
              </w:rPr>
              <w:t>A.Gambiae</w:t>
            </w:r>
            <w:proofErr w:type="spellEnd"/>
            <w:r w:rsidRPr="00E50D58">
              <w:rPr>
                <w:rFonts w:ascii="Arial" w:eastAsia="Times New Roman" w:hAnsi="Arial" w:cs="Arial"/>
                <w:b/>
                <w:bCs/>
                <w:color w:val="000000"/>
                <w:sz w:val="18"/>
                <w:szCs w:val="18"/>
                <w:lang w:val="en-US" w:eastAsia="ru-RU"/>
              </w:rPr>
              <w:t xml:space="preserve"> PEST assembly as reference)</w:t>
            </w:r>
          </w:p>
        </w:tc>
      </w:tr>
      <w:tr w:rsidR="00E50D58" w:rsidRPr="00E50D58" w14:paraId="2C1FD7A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1DEC2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Genome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fraction</w:t>
            </w:r>
            <w:proofErr w:type="spellEnd"/>
            <w:r w:rsidRPr="00E50D58">
              <w:rPr>
                <w:rFonts w:ascii="Lucida Grande" w:eastAsia="Times New Roman" w:hAnsi="Lucida Grande" w:cs="Arial"/>
                <w:color w:val="000000"/>
                <w:sz w:val="18"/>
                <w:szCs w:val="18"/>
                <w:lang w:eastAsia="ru-RU"/>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CFE0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D25C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A49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52F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16A6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09BA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52,869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53DD0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43,074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6D05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46A46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59,89</w:t>
            </w:r>
          </w:p>
        </w:tc>
      </w:tr>
      <w:tr w:rsidR="00E50D58" w:rsidRPr="00E50D58" w14:paraId="3AE3544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A1B1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Duplication</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ratio</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20C1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BB4E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BE61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3AD95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56D5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AE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6DFE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C6FE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7120F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1,31</w:t>
            </w:r>
          </w:p>
        </w:tc>
      </w:tr>
      <w:tr w:rsidR="00E50D58" w:rsidRPr="00E50D58" w14:paraId="31D081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E24C8D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alignment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3997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1 440 034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77E5F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3 064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BD5A1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1 154 080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520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1 284 741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2354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1 469 500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7CDB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2 082 067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104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2 182 677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F5F0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2 090 800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154A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2 126 425</w:t>
            </w:r>
          </w:p>
        </w:tc>
      </w:tr>
      <w:tr w:rsidR="00E50D58" w:rsidRPr="00E50D58" w14:paraId="67B04C7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71186A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673F9B"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145 808 258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000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420 914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B5DC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150 581 571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C8AEA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202 100 538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E0155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184 201 098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9A006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150 768 812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2F9A31"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123 807 719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3B0440"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173 732 578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1EB27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196 854 393</w:t>
            </w:r>
          </w:p>
        </w:tc>
      </w:tr>
      <w:tr w:rsidR="00E50D58" w:rsidRPr="00E50D58" w14:paraId="260566D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71C8D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2E3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3 518 408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60E2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3 351 593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CC42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3 617 662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21AF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4 485 652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C3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13 842 187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0144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7 492 164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6A787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16BC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75800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23 710 802</w:t>
            </w:r>
          </w:p>
        </w:tc>
      </w:tr>
      <w:tr w:rsidR="00E50D58" w:rsidRPr="00E50D58" w14:paraId="6318238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47AB6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86C7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712 008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B0126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956 538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BEF4A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565 263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62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550 578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8AA0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6 304 690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4CA6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737 639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E958C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1 341 337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A2E91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8C0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1 144 137</w:t>
            </w:r>
          </w:p>
        </w:tc>
      </w:tr>
      <w:tr w:rsidR="00E50D58" w:rsidRPr="00E50D58" w14:paraId="1A75C3D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17AAC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FEE7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C14A7A5"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704D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55D7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2A2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63CD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E14E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35E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F8207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27 527</w:t>
            </w:r>
          </w:p>
        </w:tc>
      </w:tr>
      <w:tr w:rsidR="00E50D58" w:rsidRPr="00E50D58" w14:paraId="3470ACE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E60AC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387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21AF11" w14:textId="77777777" w:rsidR="00E50D58" w:rsidRPr="00E50D58" w:rsidRDefault="00E50D58" w:rsidP="00E50D58">
            <w:pPr>
              <w:spacing w:after="0" w:line="240" w:lineRule="auto"/>
              <w:jc w:val="right"/>
              <w:rPr>
                <w:rFonts w:ascii="Arial" w:eastAsia="Times New Roman" w:hAnsi="Arial" w:cs="Arial"/>
                <w:sz w:val="20"/>
                <w:szCs w:val="20"/>
                <w:lang w:eastAsia="ru-RU"/>
              </w:rPr>
            </w:pPr>
            <w:r w:rsidRPr="00E50D58">
              <w:rPr>
                <w:rFonts w:ascii="Arial" w:eastAsia="Times New Roman" w:hAnsi="Arial" w:cs="Arial"/>
                <w:sz w:val="20"/>
                <w:szCs w:val="20"/>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45EF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8F371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44 375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4A6B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17 350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08D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362A42"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FFEE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15 731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5C85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54 779</w:t>
            </w:r>
          </w:p>
        </w:tc>
      </w:tr>
      <w:tr w:rsidR="00E50D58" w:rsidRPr="00E50D58" w14:paraId="6893979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A542A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F9DC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9B54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0BEF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E91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8B40D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3E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4E7D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F8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D62F6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r>
      <w:tr w:rsidR="00E50D58" w:rsidRPr="00E50D58" w14:paraId="0FF9020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12B9BA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1002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D395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1BA0F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FAC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7732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B18D09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0636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5A0F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024A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r>
      <w:tr w:rsidR="00E50D58" w:rsidRPr="00E50D58" w14:paraId="10B58C1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ECFC58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3DA61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3 508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CCFD96"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29521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5 884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3EF3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19095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4 247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879E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D59D4F"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008D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4C00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w:t>
            </w:r>
          </w:p>
        </w:tc>
      </w:tr>
      <w:tr w:rsidR="00E50D58" w:rsidRPr="00E50D58" w14:paraId="77DCDAE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FCBB4E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LGA50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4E6FE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4 675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CCC7068"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00EC8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4 717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7E80A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19A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667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8 457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DA56DA" w14:textId="77777777" w:rsidR="00E50D58" w:rsidRPr="00E50D58" w:rsidRDefault="00E50D58" w:rsidP="00E50D58">
            <w:pPr>
              <w:spacing w:after="0" w:line="240" w:lineRule="auto"/>
              <w:jc w:val="right"/>
              <w:rPr>
                <w:rFonts w:ascii="Arial" w:eastAsia="Times New Roman" w:hAnsi="Arial" w:cs="Arial"/>
                <w:color w:val="000000"/>
                <w:sz w:val="18"/>
                <w:szCs w:val="18"/>
                <w:lang w:eastAsia="ru-RU"/>
              </w:rPr>
            </w:pPr>
            <w:r w:rsidRPr="00E50D58">
              <w:rPr>
                <w:rFonts w:ascii="Arial" w:eastAsia="Times New Roman" w:hAnsi="Arial" w:cs="Arial"/>
                <w:color w:val="000000"/>
                <w:sz w:val="18"/>
                <w:szCs w:val="18"/>
                <w:lang w:eastAsia="ru-RU"/>
              </w:rPr>
              <w:t>NA</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42CE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016D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677</w:t>
            </w:r>
          </w:p>
        </w:tc>
      </w:tr>
      <w:tr w:rsidR="00E50D58" w:rsidRPr="00E50D58" w14:paraId="59D3E5D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C5F26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1659C"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Misassemblies</w:t>
            </w:r>
            <w:proofErr w:type="spellEnd"/>
          </w:p>
        </w:tc>
      </w:tr>
      <w:tr w:rsidR="00E50D58" w:rsidRPr="00E50D58" w14:paraId="62AB98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1245C1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EDBE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A05D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3959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6 196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2F54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11 834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C84C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1F00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4 061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5141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3 958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3C1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12 308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A4C1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12 860</w:t>
            </w:r>
          </w:p>
        </w:tc>
      </w:tr>
      <w:tr w:rsidR="00E50D58" w:rsidRPr="00E50D58" w14:paraId="68C609F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BFC0990"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relocations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07D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9D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A8761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A9EC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4 461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ED47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E40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614E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1D2C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4 396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3FB9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4 276</w:t>
            </w:r>
          </w:p>
        </w:tc>
      </w:tr>
      <w:tr w:rsidR="00E50D58" w:rsidRPr="00E50D58" w14:paraId="38CA7C1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0781A7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A9B7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D46A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169D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ACBE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7 222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8E8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6 723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DE280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2 706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1B2FF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FE7CE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00A5E2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8 477</w:t>
            </w:r>
          </w:p>
        </w:tc>
      </w:tr>
      <w:tr w:rsidR="00E50D58" w:rsidRPr="00E50D58" w14:paraId="7C0CE1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06951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inversions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9218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C69A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F34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00B8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B8C2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1AB2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4EE3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86D2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A99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107</w:t>
            </w:r>
          </w:p>
        </w:tc>
      </w:tr>
      <w:tr w:rsidR="00E50D58" w:rsidRPr="00E50D58" w14:paraId="64E2EFB6"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35D9E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F655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E2BB7E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E3A597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8696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54F4D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41D4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77A02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B397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CBBB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348</w:t>
            </w:r>
          </w:p>
        </w:tc>
      </w:tr>
      <w:tr w:rsidR="00E50D58" w:rsidRPr="00E50D58" w14:paraId="2D84713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112F72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Misassembled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FA06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197 415 431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465A4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01AD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213 113 463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16C0C0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258 775 961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9167A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240 726 872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E74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166 552 571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D2E7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168 135 090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0350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238 615 865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3042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247 176 514</w:t>
            </w:r>
          </w:p>
        </w:tc>
      </w:tr>
      <w:tr w:rsidR="00E50D58" w:rsidRPr="00E50D58" w14:paraId="253284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CF7184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misassemblies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6B2D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18 019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BC079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D2CF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20 122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33B1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26 014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B3392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22 903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49117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22 376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D3314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23 629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9BF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30 814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87C57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31 980</w:t>
            </w:r>
          </w:p>
        </w:tc>
      </w:tr>
      <w:tr w:rsidR="00E50D58" w:rsidRPr="00E50D58" w14:paraId="5A050DC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E1E948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ext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3EA6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3A3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9116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12D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8267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B0D30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9CAA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4CA7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AA4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0978B17E"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EEF1AF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scaffold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gap</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loc</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EB0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97F33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5A21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BF5A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ECDB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3AA3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5533B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1C27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41234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13DAA44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63DF56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possible</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D6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2 228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9E55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53A9A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2 320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45F7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3 704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28F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3 478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3F6C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64EEE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D2B5B3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2 824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57A1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3 138</w:t>
            </w:r>
          </w:p>
        </w:tc>
      </w:tr>
      <w:tr w:rsidR="00E50D58" w:rsidRPr="00E50D58" w14:paraId="5E6BE5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DC30C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47E9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DAAD3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32F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AB2F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358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B4DF9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5E9DC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D6C8B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DFA30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7ED98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r>
      <w:tr w:rsidR="00E50D58" w:rsidRPr="00E50D58" w14:paraId="1AFD315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519C46"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50BAA"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Unaligned</w:t>
            </w:r>
            <w:proofErr w:type="spellEnd"/>
          </w:p>
        </w:tc>
      </w:tr>
      <w:tr w:rsidR="00E50D58" w:rsidRPr="00E50D58" w14:paraId="08F767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E5A42AC"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BCB4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6746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E0DA4A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7228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27874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2261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8583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716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0BB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3D2D1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r>
      <w:tr w:rsidR="00E50D58" w:rsidRPr="00E50D58" w14:paraId="622162B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6570AC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lastRenderedPageBreak/>
              <w:t>Fully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4466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6 082 863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23E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88 230 278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A847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3 238 628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C48FE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1 858 773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D20B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985 300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14F07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15 125 468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5AAC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26 219 848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19684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1 255 286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6EC2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2 375 670</w:t>
            </w:r>
          </w:p>
        </w:tc>
      </w:tr>
      <w:tr w:rsidR="00E50D58" w:rsidRPr="00E50D58" w14:paraId="4F00867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5D5AC4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401D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B4D5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7FD9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0A1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FD20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DF07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2F7C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EC789B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FB4E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497</w:t>
            </w:r>
          </w:p>
        </w:tc>
      </w:tr>
      <w:tr w:rsidR="00E50D58" w:rsidRPr="00E50D58" w14:paraId="35B63AA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33022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Partially</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unaligned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E78A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115 076 975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2A92C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230 334 583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2216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124 479 154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D90D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139 181 121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F351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128 372 967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7D43A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132 515 795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39902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139 638 537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F4A4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101 637 092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4679A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98 726 070</w:t>
            </w:r>
          </w:p>
        </w:tc>
      </w:tr>
      <w:tr w:rsidR="00E50D58" w:rsidRPr="00E50D58" w14:paraId="681CE8D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53F4F"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8A9258"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Mismatches</w:t>
            </w:r>
            <w:proofErr w:type="spellEnd"/>
          </w:p>
        </w:tc>
      </w:tr>
      <w:tr w:rsidR="00E50D58" w:rsidRPr="00E50D58" w14:paraId="46E9DA7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1EA7F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EEA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3 560 597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05D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5 311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7B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3 801 380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3A18E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4 738 319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DB0EF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4 239 427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9D9A17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5 677 775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1387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4 537 311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1403C5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6 933 636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57AF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7 814 852</w:t>
            </w:r>
          </w:p>
        </w:tc>
      </w:tr>
      <w:tr w:rsidR="00E50D58" w:rsidRPr="00E50D58" w14:paraId="3586854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46F39B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05C83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1 160 243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ADEE2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6 779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AA50D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1 724 034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7EB89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1 269 221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16B9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1 167 976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CC959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1 040 792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7A1D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1 294 719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20BF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994 669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B227F9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784 501</w:t>
            </w:r>
          </w:p>
        </w:tc>
      </w:tr>
      <w:tr w:rsidR="00E50D58" w:rsidRPr="00E50D58" w14:paraId="25A94BC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B49798"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2853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2 744 847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1EC2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10 804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2514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3 289 354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9382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3 511 488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062C0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3 215 434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D4F45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2 579 692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ADC2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2 568 697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B09E6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2 851 751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CC9C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2 863 834</w:t>
            </w:r>
          </w:p>
        </w:tc>
      </w:tr>
      <w:tr w:rsidR="00E50D58" w:rsidRPr="00E50D58" w14:paraId="2DDBCB7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CC03A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mismatches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B5F8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2 596,36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30B8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1 289,52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580C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2 863,66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FAA2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3 171,32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3999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2 871,56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AC9D8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8FA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53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4 884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1A0B8B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5 169</w:t>
            </w:r>
          </w:p>
        </w:tc>
      </w:tr>
      <w:tr w:rsidR="00E50D58" w:rsidRPr="00E50D58" w14:paraId="46AFFF6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419F69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5CE9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846,04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A2E7C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1 645,96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343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1 298,75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C5D3BB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849,48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C843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791,13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701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8E7C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1 191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E55B1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701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30D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519</w:t>
            </w:r>
          </w:p>
        </w:tc>
      </w:tr>
      <w:tr w:rsidR="00E50D58" w:rsidRPr="00E50D58" w14:paraId="272088A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8E6320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(&lt;=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21999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1 081 711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18DE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6 686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C15A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1 654 237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47F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1 163 569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67978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1 070 969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CFD8A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959 948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B6CC3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1 235 354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5BF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87F8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672 054</w:t>
            </w:r>
          </w:p>
        </w:tc>
      </w:tr>
      <w:tr w:rsidR="00E50D58" w:rsidRPr="00E50D58" w14:paraId="3E1316D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263945"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indels</w:t>
            </w:r>
            <w:proofErr w:type="spellEnd"/>
            <w:r w:rsidRPr="00E50D58">
              <w:rPr>
                <w:rFonts w:ascii="Lucida Grande" w:eastAsia="Times New Roman" w:hAnsi="Lucida Grande" w:cs="Arial"/>
                <w:color w:val="000000"/>
                <w:sz w:val="18"/>
                <w:szCs w:val="18"/>
                <w:lang w:eastAsia="ru-RU"/>
              </w:rPr>
              <w:t xml:space="preserve"> (&gt; 5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6FC9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78 532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8118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9F181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69 797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6D5B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105 652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4B74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97 007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2B26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80 844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2266A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59 365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C9E2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97 252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F95A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112 447</w:t>
            </w:r>
          </w:p>
        </w:tc>
      </w:tr>
      <w:tr w:rsidR="00E50D58" w:rsidRPr="00E50D58" w14:paraId="5A57802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D5FB3C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80E7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43F6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94F41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A0E9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82CB8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6BFACA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4E3D0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E8749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70D0A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r>
      <w:tr w:rsidR="00E50D58" w:rsidRPr="00E50D58" w14:paraId="6E193C3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9DB1FFE"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N's</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per</w:t>
            </w:r>
            <w:proofErr w:type="spellEnd"/>
            <w:r w:rsidRPr="00E50D58">
              <w:rPr>
                <w:rFonts w:ascii="Lucida Grande" w:eastAsia="Times New Roman" w:hAnsi="Lucida Grande" w:cs="Arial"/>
                <w:color w:val="000000"/>
                <w:sz w:val="18"/>
                <w:szCs w:val="18"/>
                <w:lang w:eastAsia="ru-RU"/>
              </w:rPr>
              <w:t xml:space="preserve"> 100 </w:t>
            </w:r>
            <w:proofErr w:type="spellStart"/>
            <w:r w:rsidRPr="00E50D58">
              <w:rPr>
                <w:rFonts w:ascii="Lucida Grande" w:eastAsia="Times New Roman" w:hAnsi="Lucida Grande" w:cs="Arial"/>
                <w:color w:val="000000"/>
                <w:sz w:val="18"/>
                <w:szCs w:val="18"/>
                <w:lang w:eastAsia="ru-RU"/>
              </w:rPr>
              <w:t>kbp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67415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42A0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C1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D35BE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79F4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9295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C81A9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55B35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70DF9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0,00</w:t>
            </w:r>
          </w:p>
        </w:tc>
      </w:tr>
      <w:tr w:rsidR="00E50D58" w:rsidRPr="00E50D58" w14:paraId="51B5D98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273263"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proofErr w:type="spellStart"/>
            <w:r w:rsidRPr="00E50D58">
              <w:rPr>
                <w:rFonts w:ascii="Lucida Grande" w:eastAsia="Times New Roman" w:hAnsi="Lucida Grande" w:cs="Arial"/>
                <w:b/>
                <w:bCs/>
                <w:color w:val="000000"/>
                <w:sz w:val="18"/>
                <w:szCs w:val="18"/>
                <w:lang w:eastAsia="ru-RU"/>
              </w:rPr>
              <w:t>Statistics</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without</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reference</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4F347" w14:textId="77777777" w:rsidR="00E50D58" w:rsidRPr="00E50D58" w:rsidRDefault="00E50D58" w:rsidP="00E50D58">
            <w:pPr>
              <w:spacing w:after="0" w:line="240" w:lineRule="auto"/>
              <w:jc w:val="center"/>
              <w:rPr>
                <w:rFonts w:ascii="Arial" w:eastAsia="Times New Roman" w:hAnsi="Arial" w:cs="Arial"/>
                <w:b/>
                <w:bCs/>
                <w:color w:val="000000"/>
                <w:sz w:val="18"/>
                <w:szCs w:val="18"/>
                <w:lang w:eastAsia="ru-RU"/>
              </w:rPr>
            </w:pPr>
            <w:proofErr w:type="spellStart"/>
            <w:r w:rsidRPr="00E50D58">
              <w:rPr>
                <w:rFonts w:ascii="Arial" w:eastAsia="Times New Roman" w:hAnsi="Arial" w:cs="Arial"/>
                <w:b/>
                <w:bCs/>
                <w:color w:val="000000"/>
                <w:sz w:val="18"/>
                <w:szCs w:val="18"/>
                <w:lang w:eastAsia="ru-RU"/>
              </w:rPr>
              <w:t>Statistics</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without</w:t>
            </w:r>
            <w:proofErr w:type="spellEnd"/>
            <w:r w:rsidRPr="00E50D58">
              <w:rPr>
                <w:rFonts w:ascii="Arial" w:eastAsia="Times New Roman" w:hAnsi="Arial" w:cs="Arial"/>
                <w:b/>
                <w:bCs/>
                <w:color w:val="000000"/>
                <w:sz w:val="18"/>
                <w:szCs w:val="18"/>
                <w:lang w:eastAsia="ru-RU"/>
              </w:rPr>
              <w:t xml:space="preserve"> </w:t>
            </w:r>
            <w:proofErr w:type="spellStart"/>
            <w:r w:rsidRPr="00E50D58">
              <w:rPr>
                <w:rFonts w:ascii="Arial" w:eastAsia="Times New Roman" w:hAnsi="Arial" w:cs="Arial"/>
                <w:b/>
                <w:bCs/>
                <w:color w:val="000000"/>
                <w:sz w:val="18"/>
                <w:szCs w:val="18"/>
                <w:lang w:eastAsia="ru-RU"/>
              </w:rPr>
              <w:t>reference</w:t>
            </w:r>
            <w:proofErr w:type="spellEnd"/>
          </w:p>
        </w:tc>
      </w:tr>
      <w:tr w:rsidR="00E50D58" w:rsidRPr="00E50D58" w14:paraId="6A2B844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86748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52F1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0A0B5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661BCE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E98E1E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1E47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9CC2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6D48F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1 280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3A160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FCB7F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521</w:t>
            </w:r>
          </w:p>
        </w:tc>
      </w:tr>
      <w:tr w:rsidR="00E50D58" w:rsidRPr="00E50D58" w14:paraId="3590D17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7EA569"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(&gt;=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F9C6C2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EEE31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EE7FD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1 618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AC95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00B87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B22B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3D13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2 048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82191C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AE16F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23082BC2"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FC166FB"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(&gt;=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99852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8E80E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F4B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1 388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052A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54168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94E682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FFE268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1 763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1940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7CB083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541</w:t>
            </w:r>
          </w:p>
        </w:tc>
      </w:tr>
      <w:tr w:rsidR="00E50D58" w:rsidRPr="00E50D58" w14:paraId="4D188BBA"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B838746"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(&gt;=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E93B1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1 348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8C666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24051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7934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CEF4E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391EA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1 883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FEA203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E241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9EF5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517</w:t>
            </w:r>
          </w:p>
        </w:tc>
      </w:tr>
      <w:tr w:rsidR="00E50D58" w:rsidRPr="00E50D58" w14:paraId="545A006C"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1B541E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(&gt;=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AEF5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008E46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3027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731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26473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77B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460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332E1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1 428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C7CFE4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232D6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66A87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r>
      <w:tr w:rsidR="00E50D58" w:rsidRPr="00E50D58" w14:paraId="1D92A5A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BCF209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(&gt;=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286F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BA0957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92A0B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2C660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1 029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52A9F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4FC5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5600A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07B782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BBDDB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w:t>
            </w:r>
          </w:p>
        </w:tc>
      </w:tr>
      <w:tr w:rsidR="00E50D58" w:rsidRPr="00E50D58" w14:paraId="0FB9AEB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DE92C7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contigs</w:t>
            </w:r>
            <w:proofErr w:type="spellEnd"/>
            <w:r w:rsidRPr="00E50D58">
              <w:rPr>
                <w:rFonts w:ascii="Lucida Grande" w:eastAsia="Times New Roman" w:hAnsi="Lucida Grande" w:cs="Arial"/>
                <w:color w:val="000000"/>
                <w:sz w:val="18"/>
                <w:szCs w:val="18"/>
                <w:lang w:eastAsia="ru-RU"/>
              </w:rPr>
              <w:t xml:space="preserve"> (&gt;=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55AB6C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364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423C8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BDBB47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A64DE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935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5089F7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DA89A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8E065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455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3A1B29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D4C35D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494</w:t>
            </w:r>
          </w:p>
        </w:tc>
      </w:tr>
      <w:tr w:rsidR="00E50D58" w:rsidRPr="00E50D58" w14:paraId="63795E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6FFB1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Largest</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contig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FA68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17 446 215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DA52D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18 411 938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4DD4B6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13 804 856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8A3942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19 763 313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6766F4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33 413 712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9901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22 238 065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E779C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32 507 593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37B2B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44 591 211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0E8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33 440 724</w:t>
            </w:r>
          </w:p>
        </w:tc>
      </w:tr>
      <w:tr w:rsidR="00E50D58" w:rsidRPr="00E50D58" w14:paraId="1B3DFB9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23990EA"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5793D2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267 203 205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C84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318 985 775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C8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278 686 226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9DA02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343 961 469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14BD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314 190 168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AEE6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298 413 078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A5C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289 704 167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A73C8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277 203 818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6E71C8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298 533 470</w:t>
            </w:r>
          </w:p>
        </w:tc>
      </w:tr>
      <w:tr w:rsidR="00E50D58" w:rsidRPr="00E50D58" w14:paraId="1531798F"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3E9078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(&gt;= 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37B3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52A183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F0A5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279 473 599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01EC8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DDB35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96EC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F749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290 752 171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6C82A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216BC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0E62F1B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6110D83"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(&gt;= 1000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74014A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267 206 174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065687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318 993 565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D658BB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279 331 846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AF1B9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343 996 597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7C25D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314 208 573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69460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298 431 996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54DAE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290 567 540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025B26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277 218 797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13A8D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298 564 895</w:t>
            </w:r>
          </w:p>
        </w:tc>
      </w:tr>
      <w:tr w:rsidR="00E50D58" w:rsidRPr="00E50D58" w14:paraId="7117CB7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4E0040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(&gt;= 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1072E6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267 016 028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8BDF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318 970 674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FE10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277 964 236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0B8A87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343 945 192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724B11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314 182 073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AB2FA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298 254 454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4FE1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288 856 343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A7D53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277 192 427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FC60B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298 517 822</w:t>
            </w:r>
          </w:p>
        </w:tc>
      </w:tr>
      <w:tr w:rsidR="00E50D58" w:rsidRPr="00E50D58" w14:paraId="37F213C5"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8E54C6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(&gt;= 10000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FB1D4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264 994 751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2F49D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318 910 721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309AB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277 080 562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B4D3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343 900 991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BD494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314 159 967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AB1525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294 987 018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B149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287 284 715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4A339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CAA9A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298 485 334</w:t>
            </w:r>
          </w:p>
        </w:tc>
      </w:tr>
      <w:tr w:rsidR="00E50D58" w:rsidRPr="00E50D58" w14:paraId="434153E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CED48CD"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(&gt;= 25000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60ED15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257 974 837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80D9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318 820 092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12E2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275 269 049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798D6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343 630 110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32E04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314 083 595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ED36D5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286 915 173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16A98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284 122 552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07365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277 183 822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FF6E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298 387 283</w:t>
            </w:r>
          </w:p>
        </w:tc>
      </w:tr>
      <w:tr w:rsidR="00E50D58" w:rsidRPr="00E50D58" w14:paraId="4D44C6E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3C39E7"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proofErr w:type="spellStart"/>
            <w:r w:rsidRPr="00E50D58">
              <w:rPr>
                <w:rFonts w:ascii="Lucida Grande" w:eastAsia="Times New Roman" w:hAnsi="Lucida Grande" w:cs="Arial"/>
                <w:color w:val="000000"/>
                <w:sz w:val="18"/>
                <w:szCs w:val="18"/>
                <w:lang w:eastAsia="ru-RU"/>
              </w:rPr>
              <w:t>Total</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length</w:t>
            </w:r>
            <w:proofErr w:type="spellEnd"/>
            <w:r w:rsidRPr="00E50D58">
              <w:rPr>
                <w:rFonts w:ascii="Lucida Grande" w:eastAsia="Times New Roman" w:hAnsi="Lucida Grande" w:cs="Arial"/>
                <w:color w:val="000000"/>
                <w:sz w:val="18"/>
                <w:szCs w:val="18"/>
                <w:lang w:eastAsia="ru-RU"/>
              </w:rPr>
              <w:t xml:space="preserve"> (&gt;= 50000 </w:t>
            </w:r>
            <w:proofErr w:type="spellStart"/>
            <w:r w:rsidRPr="00E50D58">
              <w:rPr>
                <w:rFonts w:ascii="Lucida Grande" w:eastAsia="Times New Roman" w:hAnsi="Lucida Grande" w:cs="Arial"/>
                <w:color w:val="000000"/>
                <w:sz w:val="18"/>
                <w:szCs w:val="18"/>
                <w:lang w:eastAsia="ru-RU"/>
              </w:rPr>
              <w:t>bp</w:t>
            </w:r>
            <w:proofErr w:type="spellEnd"/>
            <w:r w:rsidRPr="00E50D58">
              <w:rPr>
                <w:rFonts w:ascii="Lucida Grande" w:eastAsia="Times New Roman" w:hAnsi="Lucida Grande" w:cs="Arial"/>
                <w:color w:val="000000"/>
                <w:sz w:val="18"/>
                <w:szCs w:val="18"/>
                <w:lang w:eastAsia="ru-RU"/>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D8638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247 916 099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27AC5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318 460 456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A0C348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270 692 452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487A4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340 005 869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488089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313 137 556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1BDE9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273 706 097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A989F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277 219 122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C1EF3D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277 094 612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7E606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297 857 656</w:t>
            </w:r>
          </w:p>
        </w:tc>
      </w:tr>
      <w:tr w:rsidR="00E50D58" w:rsidRPr="00E50D58" w14:paraId="29733E51"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8E647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lastRenderedPageBreak/>
              <w:t>N50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BB0914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4 111 930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C13FA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2 679 573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3B3F0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3 617 326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90E76F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1 211 583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AF624E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13 401 784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FF205C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5 903 928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2D4CA6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10 796 042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864EDA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23 700 761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2FF5BD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15 085 722</w:t>
            </w:r>
          </w:p>
        </w:tc>
      </w:tr>
      <w:tr w:rsidR="00E50D58" w:rsidRPr="00E50D58" w14:paraId="64ACC81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2A82E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N75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EC3A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897 490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37ABFD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448 329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71D5AE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507 563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C35A0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222 639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61C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2 423 489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28D593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268 064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3A36D3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603 035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FA29F1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6 985 567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3CBE1EB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475 129</w:t>
            </w:r>
          </w:p>
        </w:tc>
      </w:tr>
      <w:tr w:rsidR="00E50D58" w:rsidRPr="00E50D58" w14:paraId="3301AEB3"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384047F"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L50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AAD71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AE9F9E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D24D7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97C841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E4AD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E4530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D51C6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38F4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50D1C4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w:t>
            </w:r>
          </w:p>
        </w:tc>
      </w:tr>
      <w:tr w:rsidR="00E50D58" w:rsidRPr="00E50D58" w14:paraId="51FFDF3B"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297CEA2"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L75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4DF133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F1E4B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DF83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7BB922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229</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1E3DD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BC366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880C1C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95A78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4902D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r>
      <w:tr w:rsidR="00E50D58" w:rsidRPr="00E50D58" w14:paraId="7B0103F9"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23B984"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GC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590EA0C"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36FBA2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465F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BD89A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578D4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30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C8D9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570A4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A32D42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44</w:t>
            </w:r>
          </w:p>
        </w:tc>
      </w:tr>
      <w:tr w:rsidR="00E50D58" w:rsidRPr="00E50D58" w14:paraId="12CAB7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026FAD"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c>
          <w:tcPr>
            <w:tcW w:w="0" w:type="auto"/>
            <w:gridSpan w:val="9"/>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32262" w14:textId="77777777" w:rsidR="00E50D58" w:rsidRPr="00E50D58" w:rsidRDefault="00E50D58" w:rsidP="00E50D58">
            <w:pPr>
              <w:spacing w:after="0" w:line="240" w:lineRule="auto"/>
              <w:jc w:val="center"/>
              <w:rPr>
                <w:rFonts w:ascii="Lucida Grande" w:eastAsia="Times New Roman" w:hAnsi="Lucida Grande" w:cs="Arial"/>
                <w:b/>
                <w:bCs/>
                <w:color w:val="000000"/>
                <w:sz w:val="18"/>
                <w:szCs w:val="18"/>
                <w:lang w:eastAsia="ru-RU"/>
              </w:rPr>
            </w:pPr>
            <w:r w:rsidRPr="00E50D58">
              <w:rPr>
                <w:rFonts w:ascii="Lucida Grande" w:eastAsia="Times New Roman" w:hAnsi="Lucida Grande" w:cs="Arial"/>
                <w:b/>
                <w:bCs/>
                <w:color w:val="000000"/>
                <w:sz w:val="18"/>
                <w:szCs w:val="18"/>
                <w:lang w:eastAsia="ru-RU"/>
              </w:rPr>
              <w:t>K-</w:t>
            </w:r>
            <w:proofErr w:type="spellStart"/>
            <w:r w:rsidRPr="00E50D58">
              <w:rPr>
                <w:rFonts w:ascii="Lucida Grande" w:eastAsia="Times New Roman" w:hAnsi="Lucida Grande" w:cs="Arial"/>
                <w:b/>
                <w:bCs/>
                <w:color w:val="000000"/>
                <w:sz w:val="18"/>
                <w:szCs w:val="18"/>
                <w:lang w:eastAsia="ru-RU"/>
              </w:rPr>
              <w:t>mer</w:t>
            </w:r>
            <w:proofErr w:type="spellEnd"/>
            <w:r w:rsidRPr="00E50D58">
              <w:rPr>
                <w:rFonts w:ascii="Lucida Grande" w:eastAsia="Times New Roman" w:hAnsi="Lucida Grande" w:cs="Arial"/>
                <w:b/>
                <w:bCs/>
                <w:color w:val="000000"/>
                <w:sz w:val="18"/>
                <w:szCs w:val="18"/>
                <w:lang w:eastAsia="ru-RU"/>
              </w:rPr>
              <w:t>-</w:t>
            </w:r>
            <w:proofErr w:type="spellStart"/>
            <w:r w:rsidRPr="00E50D58">
              <w:rPr>
                <w:rFonts w:ascii="Lucida Grande" w:eastAsia="Times New Roman" w:hAnsi="Lucida Grande" w:cs="Arial"/>
                <w:b/>
                <w:bCs/>
                <w:color w:val="000000"/>
                <w:sz w:val="18"/>
                <w:szCs w:val="18"/>
                <w:lang w:eastAsia="ru-RU"/>
              </w:rPr>
              <w:t>based</w:t>
            </w:r>
            <w:proofErr w:type="spellEnd"/>
            <w:r w:rsidRPr="00E50D58">
              <w:rPr>
                <w:rFonts w:ascii="Lucida Grande" w:eastAsia="Times New Roman" w:hAnsi="Lucida Grande" w:cs="Arial"/>
                <w:b/>
                <w:bCs/>
                <w:color w:val="000000"/>
                <w:sz w:val="18"/>
                <w:szCs w:val="18"/>
                <w:lang w:eastAsia="ru-RU"/>
              </w:rPr>
              <w:t xml:space="preserve"> </w:t>
            </w:r>
            <w:proofErr w:type="spellStart"/>
            <w:r w:rsidRPr="00E50D58">
              <w:rPr>
                <w:rFonts w:ascii="Lucida Grande" w:eastAsia="Times New Roman" w:hAnsi="Lucida Grande" w:cs="Arial"/>
                <w:b/>
                <w:bCs/>
                <w:color w:val="000000"/>
                <w:sz w:val="18"/>
                <w:szCs w:val="18"/>
                <w:lang w:eastAsia="ru-RU"/>
              </w:rPr>
              <w:t>statistics</w:t>
            </w:r>
            <w:proofErr w:type="spellEnd"/>
          </w:p>
        </w:tc>
      </w:tr>
      <w:tr w:rsidR="00E50D58" w:rsidRPr="00E50D58" w14:paraId="63AB448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5F5834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compl</w:t>
            </w:r>
            <w:proofErr w:type="spellEnd"/>
            <w:r w:rsidRPr="00E50D58">
              <w:rPr>
                <w:rFonts w:ascii="Lucida Grande" w:eastAsia="Times New Roman" w:hAnsi="Lucida Grande" w:cs="Arial"/>
                <w:color w:val="000000"/>
                <w:sz w:val="18"/>
                <w:szCs w:val="18"/>
                <w:lang w:eastAsia="ru-RU"/>
              </w:rPr>
              <w:t>.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6B8FD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14,53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FFE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92F257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CDF5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15,65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8D093F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15,95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C8A37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8,35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0343CC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5,70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0BDC9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9,18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51A0E8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11,57</w:t>
            </w:r>
          </w:p>
        </w:tc>
      </w:tr>
      <w:tr w:rsidR="00E50D58" w:rsidRPr="00E50D58" w14:paraId="30DC7E78"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C71BF52"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cor.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2C58E6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23,43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FF592B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34,90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B0A231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48,30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EEFF99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34,34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46514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FA9A2B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9D4BCC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20,45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15AAD8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6,28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BF02D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19,47</w:t>
            </w:r>
          </w:p>
        </w:tc>
      </w:tr>
      <w:tr w:rsidR="00E50D58" w:rsidRPr="00E50D58" w14:paraId="70528A47"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5EC9A63"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mis.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0EB84C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64,97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52BF8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22,41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F8B99E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43,84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99D162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52,74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A67B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7C0E3E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58,02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DF4B99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59,66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809C1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84,51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EFF33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68,44</w:t>
            </w:r>
          </w:p>
        </w:tc>
      </w:tr>
      <w:tr w:rsidR="00E50D58" w:rsidRPr="00E50D58" w14:paraId="3252AD9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98FB06B"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 xml:space="preserve">-based </w:t>
            </w:r>
            <w:proofErr w:type="spellStart"/>
            <w:r w:rsidRPr="00E50D58">
              <w:rPr>
                <w:rFonts w:ascii="Lucida Grande" w:eastAsia="Times New Roman" w:hAnsi="Lucida Grande" w:cs="Arial"/>
                <w:color w:val="000000"/>
                <w:sz w:val="18"/>
                <w:szCs w:val="18"/>
                <w:lang w:val="en-US" w:eastAsia="ru-RU"/>
              </w:rPr>
              <w:t>undef</w:t>
            </w:r>
            <w:proofErr w:type="spellEnd"/>
            <w:r w:rsidRPr="00E50D58">
              <w:rPr>
                <w:rFonts w:ascii="Lucida Grande" w:eastAsia="Times New Roman" w:hAnsi="Lucida Grande" w:cs="Arial"/>
                <w:color w:val="000000"/>
                <w:sz w:val="18"/>
                <w:szCs w:val="18"/>
                <w:lang w:val="en-US" w:eastAsia="ru-RU"/>
              </w:rPr>
              <w:t>. length (%)</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86FBEA2"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11,60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1F1047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42,68</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64481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7,87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D1892D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12,92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2C5186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10,38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E45A4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30,30</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0C752A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19,89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9B999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9,21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03026F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12,10</w:t>
            </w:r>
          </w:p>
        </w:tc>
      </w:tr>
      <w:tr w:rsidR="00E50D58" w:rsidRPr="00E50D58" w14:paraId="68556DCD"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8D9482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misjoins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B0D32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A1961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072A00"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BE3065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F76DDE5"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E2B6D0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303D49B"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500176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168</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F8E7CC6"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216</w:t>
            </w:r>
          </w:p>
        </w:tc>
      </w:tr>
      <w:tr w:rsidR="00E50D58" w:rsidRPr="00E50D58" w14:paraId="492C7BB0"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624251" w14:textId="77777777" w:rsidR="00E50D58" w:rsidRPr="00E50D58" w:rsidRDefault="00E50D58" w:rsidP="00E50D58">
            <w:pPr>
              <w:spacing w:after="0" w:line="240" w:lineRule="auto"/>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 k-</w:t>
            </w:r>
            <w:proofErr w:type="spellStart"/>
            <w:r w:rsidRPr="00E50D58">
              <w:rPr>
                <w:rFonts w:ascii="Lucida Grande" w:eastAsia="Times New Roman" w:hAnsi="Lucida Grande" w:cs="Arial"/>
                <w:color w:val="000000"/>
                <w:sz w:val="18"/>
                <w:szCs w:val="18"/>
                <w:lang w:eastAsia="ru-RU"/>
              </w:rPr>
              <w:t>mer</w:t>
            </w:r>
            <w:proofErr w:type="spellEnd"/>
            <w:r w:rsidRPr="00E50D58">
              <w:rPr>
                <w:rFonts w:ascii="Lucida Grande" w:eastAsia="Times New Roman" w:hAnsi="Lucida Grande" w:cs="Arial"/>
                <w:color w:val="000000"/>
                <w:sz w:val="18"/>
                <w:szCs w:val="18"/>
                <w:lang w:eastAsia="ru-RU"/>
              </w:rPr>
              <w:t>-</w:t>
            </w:r>
            <w:proofErr w:type="spellStart"/>
            <w:r w:rsidRPr="00E50D58">
              <w:rPr>
                <w:rFonts w:ascii="Lucida Grande" w:eastAsia="Times New Roman" w:hAnsi="Lucida Grande" w:cs="Arial"/>
                <w:color w:val="000000"/>
                <w:sz w:val="18"/>
                <w:szCs w:val="18"/>
                <w:lang w:eastAsia="ru-RU"/>
              </w:rPr>
              <w:t>based</w:t>
            </w:r>
            <w:proofErr w:type="spellEnd"/>
            <w:r w:rsidRPr="00E50D58">
              <w:rPr>
                <w:rFonts w:ascii="Lucida Grande" w:eastAsia="Times New Roman" w:hAnsi="Lucida Grande" w:cs="Arial"/>
                <w:color w:val="000000"/>
                <w:sz w:val="18"/>
                <w:szCs w:val="18"/>
                <w:lang w:eastAsia="ru-RU"/>
              </w:rPr>
              <w:t xml:space="preserve"> </w:t>
            </w:r>
            <w:proofErr w:type="spellStart"/>
            <w:r w:rsidRPr="00E50D58">
              <w:rPr>
                <w:rFonts w:ascii="Lucida Grande" w:eastAsia="Times New Roman" w:hAnsi="Lucida Grande" w:cs="Arial"/>
                <w:color w:val="000000"/>
                <w:sz w:val="18"/>
                <w:szCs w:val="18"/>
                <w:lang w:eastAsia="ru-RU"/>
              </w:rPr>
              <w:t>translocations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496E608"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C039B1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162C26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4C9215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267</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311EA37"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254</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1531C5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82</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C741A9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2BED0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117</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9317399"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174</w:t>
            </w:r>
          </w:p>
        </w:tc>
      </w:tr>
      <w:tr w:rsidR="00E50D58" w:rsidRPr="00E50D58" w14:paraId="774EC3A4" w14:textId="77777777" w:rsidTr="00E50D58">
        <w:trPr>
          <w:trHeight w:val="227"/>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A91F73D" w14:textId="77777777" w:rsidR="00E50D58" w:rsidRPr="00E50D58" w:rsidRDefault="00E50D58" w:rsidP="00E50D58">
            <w:pPr>
              <w:spacing w:after="0" w:line="240" w:lineRule="auto"/>
              <w:rPr>
                <w:rFonts w:ascii="Lucida Grande" w:eastAsia="Times New Roman" w:hAnsi="Lucida Grande" w:cs="Arial"/>
                <w:color w:val="000000"/>
                <w:sz w:val="18"/>
                <w:szCs w:val="18"/>
                <w:lang w:val="en-US" w:eastAsia="ru-RU"/>
              </w:rPr>
            </w:pPr>
            <w:r w:rsidRPr="00E50D58">
              <w:rPr>
                <w:rFonts w:ascii="Lucida Grande" w:eastAsia="Times New Roman" w:hAnsi="Lucida Grande" w:cs="Arial"/>
                <w:color w:val="000000"/>
                <w:sz w:val="18"/>
                <w:szCs w:val="18"/>
                <w:lang w:val="en-US" w:eastAsia="ru-RU"/>
              </w:rPr>
              <w:t># k-</w:t>
            </w:r>
            <w:proofErr w:type="spellStart"/>
            <w:r w:rsidRPr="00E50D58">
              <w:rPr>
                <w:rFonts w:ascii="Lucida Grande" w:eastAsia="Times New Roman" w:hAnsi="Lucida Grande" w:cs="Arial"/>
                <w:color w:val="000000"/>
                <w:sz w:val="18"/>
                <w:szCs w:val="18"/>
                <w:lang w:val="en-US" w:eastAsia="ru-RU"/>
              </w:rPr>
              <w:t>mer</w:t>
            </w:r>
            <w:proofErr w:type="spellEnd"/>
            <w:r w:rsidRPr="00E50D58">
              <w:rPr>
                <w:rFonts w:ascii="Lucida Grande" w:eastAsia="Times New Roman" w:hAnsi="Lucida Grande" w:cs="Arial"/>
                <w:color w:val="000000"/>
                <w:sz w:val="18"/>
                <w:szCs w:val="18"/>
                <w:lang w:val="en-US" w:eastAsia="ru-RU"/>
              </w:rPr>
              <w:t>-based 100kbp relocations</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CC6B30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DCE1104"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6FB69E"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9BDC861"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245</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0BD0A2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259</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F3C517D"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26</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80F0CE3"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546E508F"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51</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7154D9A" w14:textId="77777777" w:rsidR="00E50D58" w:rsidRPr="00E50D58" w:rsidRDefault="00E50D58" w:rsidP="00E50D58">
            <w:pPr>
              <w:spacing w:after="0" w:line="240" w:lineRule="auto"/>
              <w:jc w:val="right"/>
              <w:rPr>
                <w:rFonts w:ascii="Lucida Grande" w:eastAsia="Times New Roman" w:hAnsi="Lucida Grande" w:cs="Arial"/>
                <w:color w:val="000000"/>
                <w:sz w:val="18"/>
                <w:szCs w:val="18"/>
                <w:lang w:eastAsia="ru-RU"/>
              </w:rPr>
            </w:pPr>
            <w:r w:rsidRPr="00E50D58">
              <w:rPr>
                <w:rFonts w:ascii="Lucida Grande" w:eastAsia="Times New Roman" w:hAnsi="Lucida Grande" w:cs="Arial"/>
                <w:color w:val="000000"/>
                <w:sz w:val="18"/>
                <w:szCs w:val="18"/>
                <w:lang w:eastAsia="ru-RU"/>
              </w:rPr>
              <w:t>42</w:t>
            </w:r>
          </w:p>
        </w:tc>
      </w:tr>
    </w:tbl>
    <w:p w14:paraId="23B45B59" w14:textId="77777777" w:rsidR="009A4E53" w:rsidRDefault="00E50D58" w:rsidP="009A4E53">
      <w:pPr>
        <w:pStyle w:val="apptabledescript"/>
        <w:rPr>
          <w:lang w:val="en-US"/>
        </w:rPr>
      </w:pPr>
      <w:r>
        <w:rPr>
          <w:lang w:val="en-US"/>
        </w:rPr>
        <w:t>Quast-lg reports for draft assemblies</w:t>
      </w:r>
    </w:p>
    <w:p w14:paraId="5921270B" w14:textId="77777777" w:rsidR="009A4E53" w:rsidRDefault="009A4E53" w:rsidP="009D0BBD">
      <w:pPr>
        <w:pStyle w:val="main"/>
        <w:rPr>
          <w:lang w:eastAsia="ru-RU"/>
        </w:rPr>
      </w:pPr>
    </w:p>
    <w:p w14:paraId="67E3B64C" w14:textId="77777777" w:rsidR="009A4E53" w:rsidRDefault="009A4E53" w:rsidP="009D0BBD">
      <w:pPr>
        <w:pStyle w:val="main"/>
        <w:rPr>
          <w:lang w:eastAsia="ru-RU"/>
        </w:rPr>
      </w:pPr>
    </w:p>
    <w:p w14:paraId="25D571A1" w14:textId="77777777" w:rsidR="009A4E53" w:rsidRDefault="009A4E53" w:rsidP="009D0BBD">
      <w:pPr>
        <w:pStyle w:val="main"/>
        <w:rPr>
          <w:lang w:eastAsia="ru-RU"/>
        </w:rPr>
      </w:pPr>
    </w:p>
    <w:p w14:paraId="0874F62C" w14:textId="77777777" w:rsidR="009A4E53" w:rsidRDefault="009A4E53" w:rsidP="009D0BBD">
      <w:pPr>
        <w:pStyle w:val="main"/>
        <w:rPr>
          <w:lang w:eastAsia="ru-RU"/>
        </w:rPr>
      </w:pPr>
    </w:p>
    <w:p w14:paraId="0A14B0CF" w14:textId="77777777" w:rsidR="009A4E53" w:rsidRDefault="009A4E53" w:rsidP="009D0BBD">
      <w:pPr>
        <w:pStyle w:val="main"/>
        <w:rPr>
          <w:lang w:eastAsia="ru-RU"/>
        </w:rPr>
      </w:pPr>
    </w:p>
    <w:p w14:paraId="56CF98DD" w14:textId="77777777" w:rsidR="009A4E53" w:rsidRDefault="009A4E53" w:rsidP="009D0BBD">
      <w:pPr>
        <w:pStyle w:val="main"/>
        <w:rPr>
          <w:lang w:eastAsia="ru-RU"/>
        </w:rPr>
      </w:pPr>
    </w:p>
    <w:p w14:paraId="752841CE" w14:textId="77777777" w:rsidR="009A4E53" w:rsidRDefault="009A4E53" w:rsidP="009D0BBD">
      <w:pPr>
        <w:pStyle w:val="main"/>
        <w:rPr>
          <w:lang w:eastAsia="ru-RU"/>
        </w:rPr>
      </w:pPr>
    </w:p>
    <w:p w14:paraId="24716EC7" w14:textId="77777777" w:rsidR="009A4E53" w:rsidRDefault="009A4E53" w:rsidP="009D0BBD">
      <w:pPr>
        <w:pStyle w:val="main"/>
        <w:rPr>
          <w:lang w:eastAsia="ru-RU"/>
        </w:rPr>
      </w:pPr>
    </w:p>
    <w:p w14:paraId="2EB39459" w14:textId="77777777" w:rsidR="009A4E53" w:rsidRDefault="009A4E53" w:rsidP="009D0BBD">
      <w:pPr>
        <w:pStyle w:val="main"/>
        <w:rPr>
          <w:lang w:eastAsia="ru-RU"/>
        </w:rPr>
      </w:pPr>
    </w:p>
    <w:p w14:paraId="3A4EDBD2" w14:textId="77777777" w:rsidR="009A4E53" w:rsidRDefault="009A4E53" w:rsidP="009D0BBD">
      <w:pPr>
        <w:pStyle w:val="main"/>
        <w:rPr>
          <w:lang w:eastAsia="ru-RU"/>
        </w:rPr>
      </w:pPr>
    </w:p>
    <w:p w14:paraId="7E53D7AF" w14:textId="77777777" w:rsidR="009A4E53" w:rsidRDefault="009A4E53" w:rsidP="009D0BBD">
      <w:pPr>
        <w:pStyle w:val="main"/>
        <w:rPr>
          <w:lang w:eastAsia="ru-RU"/>
        </w:rPr>
      </w:pPr>
    </w:p>
    <w:p w14:paraId="718650F4" w14:textId="77777777" w:rsidR="009A4E53" w:rsidRPr="009A4E53" w:rsidRDefault="009A4E53" w:rsidP="009D0BBD">
      <w:pPr>
        <w:pStyle w:val="main"/>
        <w:rPr>
          <w:lang w:eastAsia="ru-RU"/>
        </w:rPr>
      </w:pPr>
    </w:p>
    <w:tbl>
      <w:tblPr>
        <w:tblW w:w="0" w:type="dxa"/>
        <w:jc w:val="center"/>
        <w:tblCellMar>
          <w:left w:w="0" w:type="dxa"/>
          <w:right w:w="0" w:type="dxa"/>
        </w:tblCellMar>
        <w:tblLook w:val="04A0" w:firstRow="1" w:lastRow="0" w:firstColumn="1" w:lastColumn="0" w:noHBand="0" w:noVBand="1"/>
      </w:tblPr>
      <w:tblGrid>
        <w:gridCol w:w="1326"/>
        <w:gridCol w:w="1472"/>
        <w:gridCol w:w="983"/>
        <w:gridCol w:w="714"/>
        <w:gridCol w:w="1093"/>
        <w:gridCol w:w="1203"/>
        <w:gridCol w:w="836"/>
        <w:gridCol w:w="836"/>
        <w:gridCol w:w="983"/>
        <w:gridCol w:w="714"/>
        <w:gridCol w:w="1093"/>
        <w:gridCol w:w="1203"/>
        <w:gridCol w:w="836"/>
        <w:gridCol w:w="836"/>
      </w:tblGrid>
      <w:tr w:rsidR="009A4E53" w:rsidRPr="009A4E53" w14:paraId="5A299135"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DC8E8F"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5EFC5" w14:textId="77777777" w:rsidR="009A4E53" w:rsidRPr="00310E1A" w:rsidRDefault="009A4E53" w:rsidP="009A4E53">
            <w:pPr>
              <w:spacing w:after="0" w:line="240" w:lineRule="auto"/>
              <w:rPr>
                <w:rFonts w:ascii="Times New Roman" w:eastAsia="Times New Roman" w:hAnsi="Times New Roman" w:cs="Times New Roman"/>
                <w:lang w:val="en-US" w:eastAsia="ru-RU"/>
              </w:rPr>
            </w:pPr>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0BDC4105"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diptera</w:t>
            </w:r>
            <w:proofErr w:type="spellEnd"/>
          </w:p>
        </w:tc>
        <w:tc>
          <w:tcPr>
            <w:tcW w:w="0" w:type="auto"/>
            <w:gridSpan w:val="6"/>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1BB7183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 xml:space="preserve">BUSCO </w:t>
            </w:r>
            <w:proofErr w:type="spellStart"/>
            <w:r w:rsidRPr="009A4E53">
              <w:rPr>
                <w:rFonts w:ascii="Arial" w:eastAsia="Times New Roman" w:hAnsi="Arial" w:cs="Arial"/>
                <w:lang w:eastAsia="ru-RU"/>
              </w:rPr>
              <w:t>metazoa</w:t>
            </w:r>
            <w:proofErr w:type="spellEnd"/>
          </w:p>
        </w:tc>
      </w:tr>
      <w:tr w:rsidR="009A4E53" w:rsidRPr="009A4E53" w14:paraId="22A5AE60" w14:textId="77777777" w:rsidTr="009A4E53">
        <w:trPr>
          <w:trHeight w:val="227"/>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B48F2D"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E55A8F"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assemblies</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DCFF60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0E1ED286"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4F7F1FF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AF94268"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2775722A"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93C47D"/>
            <w:tcMar>
              <w:top w:w="30" w:type="dxa"/>
              <w:left w:w="45" w:type="dxa"/>
              <w:bottom w:w="30" w:type="dxa"/>
              <w:right w:w="45" w:type="dxa"/>
            </w:tcMar>
            <w:vAlign w:val="bottom"/>
            <w:hideMark/>
          </w:tcPr>
          <w:p w14:paraId="5FA97B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3FB054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complete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50053AD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single</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73AE6A9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duplicated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3B4C8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fragmented</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4EF41A61"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missing</w:t>
            </w:r>
            <w:proofErr w:type="spellEnd"/>
          </w:p>
        </w:tc>
        <w:tc>
          <w:tcPr>
            <w:tcW w:w="0" w:type="auto"/>
            <w:tcBorders>
              <w:top w:val="single" w:sz="6" w:space="0" w:color="CCCCCC"/>
              <w:left w:val="single" w:sz="6" w:space="0" w:color="CCCCCC"/>
              <w:bottom w:val="single" w:sz="12" w:space="0" w:color="000000"/>
              <w:right w:val="single" w:sz="6" w:space="0" w:color="000000"/>
            </w:tcBorders>
            <w:shd w:val="clear" w:color="auto" w:fill="D9EAD3"/>
            <w:tcMar>
              <w:top w:w="30" w:type="dxa"/>
              <w:left w:w="45" w:type="dxa"/>
              <w:bottom w:w="30" w:type="dxa"/>
              <w:right w:w="45" w:type="dxa"/>
            </w:tcMar>
            <w:vAlign w:val="bottom"/>
            <w:hideMark/>
          </w:tcPr>
          <w:p w14:paraId="05A4E9B0"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number</w:t>
            </w:r>
            <w:proofErr w:type="spellEnd"/>
          </w:p>
        </w:tc>
      </w:tr>
      <w:tr w:rsidR="009A4E53" w:rsidRPr="00D53880" w14:paraId="50E1C7CA"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C9DAF8"/>
            <w:tcMar>
              <w:top w:w="30" w:type="dxa"/>
              <w:left w:w="45" w:type="dxa"/>
              <w:bottom w:w="30" w:type="dxa"/>
              <w:right w:w="45" w:type="dxa"/>
            </w:tcMar>
            <w:vAlign w:val="center"/>
            <w:hideMark/>
          </w:tcPr>
          <w:p w14:paraId="491F5D82"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A.Coluzzii</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532CC0"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38E8AA80"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r w:rsidRPr="009A4E53">
              <w:rPr>
                <w:rFonts w:ascii="Arial" w:eastAsia="Times New Roman" w:hAnsi="Arial" w:cs="Arial"/>
                <w:b/>
                <w:bCs/>
                <w:lang w:val="en-US" w:eastAsia="ru-RU"/>
              </w:rPr>
              <w:t>A.Coluzzii</w:t>
            </w:r>
            <w:proofErr w:type="spellEnd"/>
            <w:r w:rsidRPr="009A4E53">
              <w:rPr>
                <w:rFonts w:ascii="Arial" w:eastAsia="Times New Roman" w:hAnsi="Arial" w:cs="Arial"/>
                <w:b/>
                <w:bCs/>
                <w:lang w:val="en-US" w:eastAsia="ru-RU"/>
              </w:rPr>
              <w:t xml:space="preserve"> MOPTI Draft Assemblies</w:t>
            </w:r>
          </w:p>
        </w:tc>
      </w:tr>
      <w:tr w:rsidR="009A4E53" w:rsidRPr="009A4E53" w14:paraId="0827BB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00BA81AE"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0D95E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C806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79.3%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16F1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4284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F1E3A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B6F43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2EC43342"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EF2AD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D4A647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9FD59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6F257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DFD67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2.9%</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6D6649BD"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48E5A85C"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774F9BF8"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41F6DD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C55E3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77.6%</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2BC5C0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72.7%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F22DED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CBD2B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13.7%</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5EC26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B554ED8"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2BEBB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3430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F25258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F1CFFE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92681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9AFD0AF"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69281C4A"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2D78A2A5"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80469E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EEA0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5E49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F55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1A7C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EE0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15.4%</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762538E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4868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B5A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786C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9981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BC1F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5.7%</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2DAD371D"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53143D1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2D22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3C9BE2E"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91B03F"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2329F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0CE035"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025368"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4683E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18.3%</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A3E83C4"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1CA0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C112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CED4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D39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0472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9.1%</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6F66BAAC"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7EC7A67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4A795947"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C9DAF8"/>
            <w:tcMar>
              <w:top w:w="30" w:type="dxa"/>
              <w:left w:w="45" w:type="dxa"/>
              <w:bottom w:w="30" w:type="dxa"/>
              <w:right w:w="45" w:type="dxa"/>
            </w:tcMar>
            <w:vAlign w:val="bottom"/>
            <w:hideMark/>
          </w:tcPr>
          <w:p w14:paraId="2C62C72B"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47F964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DB63EC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93F9B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EE0BB7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85F04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95.5%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3606282"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3AFF95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0FCFF2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4.6%</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D4793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63C1AD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21.1%</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ADF53D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83.3%</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44A165B5" w14:textId="77777777" w:rsidR="009A4E53" w:rsidRPr="009A4E53" w:rsidRDefault="009A4E53" w:rsidP="009A4E53">
            <w:pPr>
              <w:spacing w:after="0" w:line="240" w:lineRule="auto"/>
              <w:rPr>
                <w:rFonts w:ascii="Arial" w:eastAsia="Times New Roman" w:hAnsi="Arial" w:cs="Arial"/>
                <w:lang w:eastAsia="ru-RU"/>
              </w:rPr>
            </w:pPr>
          </w:p>
        </w:tc>
      </w:tr>
      <w:tr w:rsidR="009A4E53" w:rsidRPr="00D53880" w14:paraId="57B1E163" w14:textId="77777777" w:rsidTr="009A4E53">
        <w:trPr>
          <w:trHeight w:val="227"/>
          <w:jc w:val="center"/>
        </w:trPr>
        <w:tc>
          <w:tcPr>
            <w:tcW w:w="0" w:type="auto"/>
            <w:vMerge w:val="restart"/>
            <w:tcBorders>
              <w:top w:val="single" w:sz="6" w:space="0" w:color="CCCCCC"/>
              <w:left w:val="single" w:sz="6" w:space="0" w:color="000000"/>
              <w:bottom w:val="single" w:sz="6" w:space="0" w:color="000000"/>
              <w:right w:val="single" w:sz="12" w:space="0" w:color="000000"/>
            </w:tcBorders>
            <w:shd w:val="clear" w:color="auto" w:fill="D9D2E9"/>
            <w:tcMar>
              <w:top w:w="30" w:type="dxa"/>
              <w:left w:w="45" w:type="dxa"/>
              <w:bottom w:w="30" w:type="dxa"/>
              <w:right w:w="45" w:type="dxa"/>
            </w:tcMar>
            <w:vAlign w:val="center"/>
            <w:hideMark/>
          </w:tcPr>
          <w:p w14:paraId="4C4A4201" w14:textId="77777777" w:rsidR="009A4E53" w:rsidRPr="009A4E53" w:rsidRDefault="009A4E53" w:rsidP="009A4E53">
            <w:pPr>
              <w:spacing w:after="0" w:line="240" w:lineRule="auto"/>
              <w:jc w:val="center"/>
              <w:rPr>
                <w:rFonts w:ascii="Arial" w:eastAsia="Times New Roman" w:hAnsi="Arial" w:cs="Arial"/>
                <w:lang w:eastAsia="ru-RU"/>
              </w:rPr>
            </w:pPr>
            <w:proofErr w:type="spellStart"/>
            <w:r w:rsidRPr="009A4E53">
              <w:rPr>
                <w:rFonts w:ascii="Arial" w:eastAsia="Times New Roman" w:hAnsi="Arial" w:cs="Arial"/>
                <w:lang w:eastAsia="ru-RU"/>
              </w:rPr>
              <w:t>A.Arabiensis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2F64E" w14:textId="77777777" w:rsidR="009A4E53" w:rsidRPr="009A4E53" w:rsidRDefault="009A4E53" w:rsidP="009A4E53">
            <w:pPr>
              <w:spacing w:after="0" w:line="240" w:lineRule="auto"/>
              <w:jc w:val="center"/>
              <w:rPr>
                <w:rFonts w:ascii="Arial" w:eastAsia="Times New Roman" w:hAnsi="Arial" w:cs="Arial"/>
                <w:lang w:eastAsia="ru-RU"/>
              </w:rPr>
            </w:pPr>
          </w:p>
        </w:tc>
        <w:tc>
          <w:tcPr>
            <w:tcW w:w="0" w:type="auto"/>
            <w:gridSpan w:val="12"/>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bottom"/>
            <w:hideMark/>
          </w:tcPr>
          <w:p w14:paraId="533FF549" w14:textId="77777777" w:rsidR="009A4E53" w:rsidRPr="009A4E53" w:rsidRDefault="009A4E53" w:rsidP="009A4E53">
            <w:pPr>
              <w:spacing w:after="0" w:line="240" w:lineRule="auto"/>
              <w:jc w:val="center"/>
              <w:rPr>
                <w:rFonts w:ascii="Arial" w:eastAsia="Times New Roman" w:hAnsi="Arial" w:cs="Arial"/>
                <w:b/>
                <w:bCs/>
                <w:lang w:val="en-US" w:eastAsia="ru-RU"/>
              </w:rPr>
            </w:pPr>
            <w:proofErr w:type="spellStart"/>
            <w:r w:rsidRPr="009A4E53">
              <w:rPr>
                <w:rFonts w:ascii="Arial" w:eastAsia="Times New Roman" w:hAnsi="Arial" w:cs="Arial"/>
                <w:b/>
                <w:bCs/>
                <w:lang w:val="en-US" w:eastAsia="ru-RU"/>
              </w:rPr>
              <w:t>A.Arabiensis</w:t>
            </w:r>
            <w:proofErr w:type="spellEnd"/>
            <w:r w:rsidRPr="009A4E53">
              <w:rPr>
                <w:rFonts w:ascii="Arial" w:eastAsia="Times New Roman" w:hAnsi="Arial" w:cs="Arial"/>
                <w:b/>
                <w:bCs/>
                <w:lang w:val="en-US" w:eastAsia="ru-RU"/>
              </w:rPr>
              <w:t xml:space="preserve"> DONGOLA draft assemblies</w:t>
            </w:r>
          </w:p>
        </w:tc>
      </w:tr>
      <w:tr w:rsidR="009A4E53" w:rsidRPr="009A4E53" w14:paraId="7C72C90D"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E207412" w14:textId="77777777" w:rsidR="009A4E53" w:rsidRPr="009A4E53" w:rsidRDefault="009A4E53" w:rsidP="009A4E53">
            <w:pPr>
              <w:spacing w:after="0" w:line="240" w:lineRule="auto"/>
              <w:rPr>
                <w:rFonts w:ascii="Arial" w:eastAsia="Times New Roman" w:hAnsi="Arial" w:cs="Arial"/>
                <w:lang w:val="en-US"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E11BFF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unitigs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9FE300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84AF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8459FA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20B51A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47D759"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vMerge w:val="restart"/>
            <w:tcBorders>
              <w:top w:val="single" w:sz="6" w:space="0" w:color="CCCCCC"/>
              <w:left w:val="single" w:sz="6" w:space="0" w:color="CCCCCC"/>
              <w:bottom w:val="single" w:sz="12" w:space="0" w:color="000000"/>
              <w:right w:val="single" w:sz="6" w:space="0" w:color="000000"/>
            </w:tcBorders>
            <w:shd w:val="clear" w:color="auto" w:fill="FFFFFF"/>
            <w:tcMar>
              <w:top w:w="30" w:type="dxa"/>
              <w:left w:w="45" w:type="dxa"/>
              <w:bottom w:w="30" w:type="dxa"/>
              <w:right w:w="45" w:type="dxa"/>
            </w:tcMar>
            <w:vAlign w:val="center"/>
            <w:hideMark/>
          </w:tcPr>
          <w:p w14:paraId="6A1D31D8" w14:textId="77777777" w:rsidR="009A4E53" w:rsidRPr="009A4E53" w:rsidRDefault="009A4E53" w:rsidP="009A4E53">
            <w:pPr>
              <w:spacing w:after="0" w:line="240" w:lineRule="auto"/>
              <w:jc w:val="center"/>
              <w:rPr>
                <w:rFonts w:ascii="Roboto" w:eastAsia="Times New Roman" w:hAnsi="Roboto" w:cs="Arial"/>
                <w:color w:val="000000"/>
                <w:lang w:eastAsia="ru-RU"/>
              </w:rPr>
            </w:pPr>
            <w:r w:rsidRPr="009A4E53">
              <w:rPr>
                <w:rFonts w:ascii="Roboto" w:eastAsia="Times New Roman" w:hAnsi="Roboto" w:cs="Arial"/>
                <w:color w:val="000000"/>
                <w:lang w:eastAsia="ru-RU"/>
              </w:rPr>
              <w:t>2799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0E2B5C"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A25BA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87.5%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A34A5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6.9%</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67032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7F0E76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2.3%</w:t>
            </w:r>
          </w:p>
        </w:tc>
        <w:tc>
          <w:tcPr>
            <w:tcW w:w="0" w:type="auto"/>
            <w:vMerge w:val="restart"/>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FEB2EE3" w14:textId="77777777" w:rsidR="009A4E53" w:rsidRPr="009A4E53" w:rsidRDefault="009A4E53" w:rsidP="009A4E53">
            <w:pPr>
              <w:spacing w:after="0" w:line="240" w:lineRule="auto"/>
              <w:jc w:val="center"/>
              <w:rPr>
                <w:rFonts w:ascii="Arial" w:eastAsia="Times New Roman" w:hAnsi="Arial" w:cs="Arial"/>
                <w:lang w:eastAsia="ru-RU"/>
              </w:rPr>
            </w:pPr>
            <w:r w:rsidRPr="009A4E53">
              <w:rPr>
                <w:rFonts w:ascii="Arial" w:eastAsia="Times New Roman" w:hAnsi="Arial" w:cs="Arial"/>
                <w:lang w:eastAsia="ru-RU"/>
              </w:rPr>
              <w:t>978</w:t>
            </w:r>
          </w:p>
        </w:tc>
      </w:tr>
      <w:tr w:rsidR="009A4E53" w:rsidRPr="009A4E53" w14:paraId="57ED1993"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5A97EB0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1120A71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 xml:space="preserve">CANU </w:t>
            </w:r>
            <w:proofErr w:type="spellStart"/>
            <w:r w:rsidRPr="009A4E53">
              <w:rPr>
                <w:rFonts w:ascii="Arial" w:eastAsia="Times New Roman" w:hAnsi="Arial" w:cs="Arial"/>
                <w:lang w:eastAsia="ru-RU"/>
              </w:rPr>
              <w:t>contigs</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CB6E9A2"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83.0%</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2DC24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681AEE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8206AE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B105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820FF45"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4EDC51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AE169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88.8%</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A44FA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5.3%</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9196F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75A1F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2.4%</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5778FF75"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1A228B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DFAEFB9"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5ECB6572"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Flye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FFAD11"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9F392B"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62.6%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611837"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EAB78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026DD"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18.5%</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6C2FBE2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FD90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4E39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BE4C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5A19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4967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8.8%</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8CC2134"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2900BA8E"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3A507AE3"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6" w:space="0" w:color="000000"/>
              <w:right w:val="single" w:sz="6" w:space="0" w:color="000000"/>
            </w:tcBorders>
            <w:shd w:val="clear" w:color="auto" w:fill="D9D2E9"/>
            <w:tcMar>
              <w:top w:w="30" w:type="dxa"/>
              <w:left w:w="45" w:type="dxa"/>
              <w:bottom w:w="30" w:type="dxa"/>
              <w:right w:w="45" w:type="dxa"/>
            </w:tcMar>
            <w:vAlign w:val="bottom"/>
            <w:hideMark/>
          </w:tcPr>
          <w:p w14:paraId="3C872810"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wtdbg2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8C03C"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939024"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70.2%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0DA6D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C595CA"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103582" w14:textId="77777777" w:rsidR="009A4E53" w:rsidRPr="009A4E53" w:rsidRDefault="009A4E53" w:rsidP="009A4E53">
            <w:pPr>
              <w:spacing w:after="0" w:line="240" w:lineRule="auto"/>
              <w:rPr>
                <w:rFonts w:ascii="Roboto" w:eastAsia="Times New Roman" w:hAnsi="Roboto" w:cs="Arial"/>
                <w:color w:val="000000"/>
                <w:lang w:eastAsia="ru-RU"/>
              </w:rPr>
            </w:pPr>
            <w:r w:rsidRPr="009A4E53">
              <w:rPr>
                <w:rFonts w:ascii="Roboto" w:eastAsia="Times New Roman" w:hAnsi="Roboto" w:cs="Arial"/>
                <w:color w:val="000000"/>
                <w:lang w:eastAsia="ru-RU"/>
              </w:rPr>
              <w:t>13.6%</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49E18EDF"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2E843"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537B8"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75E8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2C607"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3B19E"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9.2%</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0B21C149" w14:textId="77777777" w:rsidR="009A4E53" w:rsidRPr="009A4E53" w:rsidRDefault="009A4E53" w:rsidP="009A4E53">
            <w:pPr>
              <w:spacing w:after="0" w:line="240" w:lineRule="auto"/>
              <w:rPr>
                <w:rFonts w:ascii="Arial" w:eastAsia="Times New Roman" w:hAnsi="Arial" w:cs="Arial"/>
                <w:lang w:eastAsia="ru-RU"/>
              </w:rPr>
            </w:pPr>
          </w:p>
        </w:tc>
      </w:tr>
      <w:tr w:rsidR="009A4E53" w:rsidRPr="009A4E53" w14:paraId="07BC2CC8" w14:textId="77777777" w:rsidTr="009A4E53">
        <w:trPr>
          <w:trHeight w:val="227"/>
          <w:jc w:val="center"/>
        </w:trPr>
        <w:tc>
          <w:tcPr>
            <w:tcW w:w="0" w:type="auto"/>
            <w:vMerge/>
            <w:tcBorders>
              <w:top w:val="single" w:sz="6" w:space="0" w:color="CCCCCC"/>
              <w:left w:val="single" w:sz="6" w:space="0" w:color="000000"/>
              <w:bottom w:val="single" w:sz="6" w:space="0" w:color="000000"/>
              <w:right w:val="single" w:sz="12" w:space="0" w:color="000000"/>
            </w:tcBorders>
            <w:vAlign w:val="center"/>
            <w:hideMark/>
          </w:tcPr>
          <w:p w14:paraId="1C01936F" w14:textId="77777777" w:rsidR="009A4E53" w:rsidRPr="009A4E53" w:rsidRDefault="009A4E53" w:rsidP="009A4E53">
            <w:pPr>
              <w:spacing w:after="0" w:line="240" w:lineRule="auto"/>
              <w:rPr>
                <w:rFonts w:ascii="Arial" w:eastAsia="Times New Roman" w:hAnsi="Arial" w:cs="Arial"/>
                <w:lang w:eastAsia="ru-RU"/>
              </w:rPr>
            </w:pPr>
          </w:p>
        </w:tc>
        <w:tc>
          <w:tcPr>
            <w:tcW w:w="0" w:type="auto"/>
            <w:tcBorders>
              <w:top w:val="single" w:sz="6" w:space="0" w:color="CCCCCC"/>
              <w:left w:val="single" w:sz="6" w:space="0" w:color="CCCCCC"/>
              <w:bottom w:val="single" w:sz="12" w:space="0" w:color="000000"/>
              <w:right w:val="single" w:sz="6" w:space="0" w:color="000000"/>
            </w:tcBorders>
            <w:shd w:val="clear" w:color="auto" w:fill="D9D2E9"/>
            <w:tcMar>
              <w:top w:w="30" w:type="dxa"/>
              <w:left w:w="45" w:type="dxa"/>
              <w:bottom w:w="30" w:type="dxa"/>
              <w:right w:w="45" w:type="dxa"/>
            </w:tcMar>
            <w:vAlign w:val="bottom"/>
            <w:hideMark/>
          </w:tcPr>
          <w:p w14:paraId="0381C57F" w14:textId="77777777" w:rsidR="009A4E53" w:rsidRPr="009A4E53" w:rsidRDefault="009A4E53" w:rsidP="009A4E53">
            <w:pPr>
              <w:spacing w:after="0" w:line="240" w:lineRule="auto"/>
              <w:rPr>
                <w:rFonts w:ascii="Arial" w:eastAsia="Times New Roman" w:hAnsi="Arial" w:cs="Arial"/>
                <w:lang w:eastAsia="ru-RU"/>
              </w:rPr>
            </w:pPr>
            <w:proofErr w:type="spellStart"/>
            <w:r w:rsidRPr="009A4E53">
              <w:rPr>
                <w:rFonts w:ascii="Arial" w:eastAsia="Times New Roman" w:hAnsi="Arial" w:cs="Arial"/>
                <w:lang w:eastAsia="ru-RU"/>
              </w:rPr>
              <w:t>miniasm</w:t>
            </w:r>
            <w:proofErr w:type="spellEnd"/>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4824725"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34F01E26"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1.5%</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7AC16B1F"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93783DD"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4.4%</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1CA9C04"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94.1%</w:t>
            </w:r>
          </w:p>
        </w:tc>
        <w:tc>
          <w:tcPr>
            <w:tcW w:w="0" w:type="auto"/>
            <w:vMerge/>
            <w:tcBorders>
              <w:top w:val="single" w:sz="6" w:space="0" w:color="CCCCCC"/>
              <w:left w:val="single" w:sz="6" w:space="0" w:color="CCCCCC"/>
              <w:bottom w:val="single" w:sz="12" w:space="0" w:color="000000"/>
              <w:right w:val="single" w:sz="6" w:space="0" w:color="000000"/>
            </w:tcBorders>
            <w:vAlign w:val="center"/>
            <w:hideMark/>
          </w:tcPr>
          <w:p w14:paraId="24CFFA0E" w14:textId="77777777" w:rsidR="009A4E53" w:rsidRPr="009A4E53" w:rsidRDefault="009A4E53" w:rsidP="009A4E53">
            <w:pPr>
              <w:spacing w:after="0" w:line="240" w:lineRule="auto"/>
              <w:rPr>
                <w:rFonts w:ascii="Roboto" w:eastAsia="Times New Roman" w:hAnsi="Roboto" w:cs="Arial"/>
                <w:color w:val="000000"/>
                <w:lang w:eastAsia="ru-RU"/>
              </w:rPr>
            </w:pP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9B8B23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1D98EA1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8.2%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E59BB4B"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372E98A"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18.8%</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A761CF1" w14:textId="77777777" w:rsidR="009A4E53" w:rsidRPr="009A4E53" w:rsidRDefault="009A4E53" w:rsidP="009A4E53">
            <w:pPr>
              <w:spacing w:after="0" w:line="240" w:lineRule="auto"/>
              <w:rPr>
                <w:rFonts w:ascii="Arial" w:eastAsia="Times New Roman" w:hAnsi="Arial" w:cs="Arial"/>
                <w:lang w:eastAsia="ru-RU"/>
              </w:rPr>
            </w:pPr>
            <w:r w:rsidRPr="009A4E53">
              <w:rPr>
                <w:rFonts w:ascii="Arial" w:eastAsia="Times New Roman" w:hAnsi="Arial" w:cs="Arial"/>
                <w:lang w:eastAsia="ru-RU"/>
              </w:rPr>
              <w:t>73.0%</w:t>
            </w:r>
          </w:p>
        </w:tc>
        <w:tc>
          <w:tcPr>
            <w:tcW w:w="0" w:type="auto"/>
            <w:vMerge/>
            <w:tcBorders>
              <w:top w:val="single" w:sz="6" w:space="0" w:color="CCCCCC"/>
              <w:left w:val="single" w:sz="6" w:space="0" w:color="CCCCCC"/>
              <w:bottom w:val="single" w:sz="12" w:space="0" w:color="000000"/>
              <w:right w:val="single" w:sz="12" w:space="0" w:color="000000"/>
            </w:tcBorders>
            <w:vAlign w:val="center"/>
            <w:hideMark/>
          </w:tcPr>
          <w:p w14:paraId="7040F9CD" w14:textId="77777777" w:rsidR="009A4E53" w:rsidRPr="009A4E53" w:rsidRDefault="009A4E53" w:rsidP="009A4E53">
            <w:pPr>
              <w:spacing w:after="0" w:line="240" w:lineRule="auto"/>
              <w:rPr>
                <w:rFonts w:ascii="Arial" w:eastAsia="Times New Roman" w:hAnsi="Arial" w:cs="Arial"/>
                <w:lang w:eastAsia="ru-RU"/>
              </w:rPr>
            </w:pPr>
          </w:p>
        </w:tc>
      </w:tr>
    </w:tbl>
    <w:p w14:paraId="590E9925" w14:textId="77777777" w:rsidR="00E50D58" w:rsidRDefault="009A4E53" w:rsidP="009A4E53">
      <w:pPr>
        <w:pStyle w:val="apptabledescript"/>
        <w:rPr>
          <w:lang w:val="en-US"/>
        </w:rPr>
      </w:pPr>
      <w:r>
        <w:rPr>
          <w:lang w:val="en-US"/>
        </w:rPr>
        <w:t>BUSCO scores for draft assemblies</w:t>
      </w:r>
    </w:p>
    <w:p w14:paraId="20160BE4" w14:textId="77777777" w:rsidR="00E30E11" w:rsidRDefault="00E30E11" w:rsidP="009D0BBD">
      <w:pPr>
        <w:pStyle w:val="main"/>
        <w:rPr>
          <w:lang w:eastAsia="ru-RU"/>
        </w:rPr>
      </w:pPr>
    </w:p>
    <w:p w14:paraId="08D2EF71" w14:textId="77777777" w:rsidR="00E30E11" w:rsidRDefault="00E30E11" w:rsidP="009D0BBD">
      <w:pPr>
        <w:pStyle w:val="main"/>
        <w:rPr>
          <w:lang w:eastAsia="ru-RU"/>
        </w:rPr>
      </w:pPr>
    </w:p>
    <w:p w14:paraId="1F386BB7" w14:textId="77777777" w:rsidR="00E30E11" w:rsidRDefault="00E30E11" w:rsidP="009D0BBD">
      <w:pPr>
        <w:pStyle w:val="main"/>
        <w:rPr>
          <w:lang w:eastAsia="ru-RU"/>
        </w:rPr>
      </w:pPr>
    </w:p>
    <w:p w14:paraId="5288FEA8" w14:textId="77777777" w:rsidR="00E30E11" w:rsidRDefault="00E30E11" w:rsidP="009D0BBD">
      <w:pPr>
        <w:pStyle w:val="main"/>
        <w:rPr>
          <w:lang w:eastAsia="ru-RU"/>
        </w:rPr>
      </w:pPr>
    </w:p>
    <w:p w14:paraId="6C9E4F31" w14:textId="77777777" w:rsidR="00E30E11" w:rsidRDefault="00E30E11" w:rsidP="009D0BBD">
      <w:pPr>
        <w:pStyle w:val="main"/>
        <w:rPr>
          <w:lang w:eastAsia="ru-RU"/>
        </w:rPr>
      </w:pPr>
    </w:p>
    <w:p w14:paraId="1050F4AD" w14:textId="77777777" w:rsidR="00E30E11" w:rsidRDefault="00E30E11" w:rsidP="009D0BBD">
      <w:pPr>
        <w:pStyle w:val="main"/>
        <w:rPr>
          <w:lang w:eastAsia="ru-RU"/>
        </w:rPr>
      </w:pPr>
    </w:p>
    <w:p w14:paraId="0CC75DA7" w14:textId="77777777" w:rsidR="00E30E11" w:rsidRDefault="00E30E11" w:rsidP="009D0BBD">
      <w:pPr>
        <w:pStyle w:val="main"/>
        <w:rPr>
          <w:lang w:eastAsia="ru-RU"/>
        </w:rPr>
      </w:pPr>
    </w:p>
    <w:p w14:paraId="57608A1C" w14:textId="77777777" w:rsidR="00E30E11" w:rsidRDefault="00E30E11" w:rsidP="009D0BBD">
      <w:pPr>
        <w:pStyle w:val="main"/>
        <w:rPr>
          <w:lang w:eastAsia="ru-RU"/>
        </w:rPr>
      </w:pPr>
    </w:p>
    <w:p w14:paraId="2D9F4816" w14:textId="77777777" w:rsidR="00E30E11" w:rsidRDefault="00E30E11" w:rsidP="009D0BBD">
      <w:pPr>
        <w:pStyle w:val="main"/>
        <w:rPr>
          <w:lang w:eastAsia="ru-RU"/>
        </w:rPr>
      </w:pPr>
    </w:p>
    <w:p w14:paraId="529D4DC1" w14:textId="77777777" w:rsidR="00E30E11" w:rsidRDefault="00E30E11" w:rsidP="009D0BBD">
      <w:pPr>
        <w:pStyle w:val="main"/>
        <w:rPr>
          <w:lang w:eastAsia="ru-RU"/>
        </w:rPr>
      </w:pPr>
    </w:p>
    <w:p w14:paraId="77BCD62D" w14:textId="77777777" w:rsidR="00E30E11" w:rsidRDefault="00E30E11" w:rsidP="009D0BBD">
      <w:pPr>
        <w:pStyle w:val="main"/>
        <w:rPr>
          <w:lang w:eastAsia="ru-RU"/>
        </w:rPr>
      </w:pPr>
    </w:p>
    <w:p w14:paraId="22718039" w14:textId="77777777" w:rsidR="00E30E11" w:rsidRDefault="00E30E11" w:rsidP="00E30E11">
      <w:pPr>
        <w:pStyle w:val="image"/>
        <w:rPr>
          <w:lang w:eastAsia="ru-RU"/>
        </w:rPr>
        <w:sectPr w:rsidR="00E30E11" w:rsidSect="00EB4340">
          <w:pgSz w:w="16838" w:h="11906" w:orient="landscape" w:code="9"/>
          <w:pgMar w:top="1701" w:right="1134" w:bottom="851" w:left="1134" w:header="0" w:footer="170" w:gutter="0"/>
          <w:cols w:space="708"/>
          <w:docGrid w:linePitch="360"/>
        </w:sectPr>
      </w:pPr>
    </w:p>
    <w:p w14:paraId="7750D88E" w14:textId="77777777" w:rsidR="00E30E11" w:rsidRDefault="00E30E11" w:rsidP="00E30E11">
      <w:pPr>
        <w:pStyle w:val="image"/>
        <w:rPr>
          <w:lang w:eastAsia="ru-RU"/>
        </w:rPr>
      </w:pPr>
      <w:r>
        <w:rPr>
          <w:rFonts w:ascii="Arial" w:hAnsi="Arial" w:cs="Arial"/>
          <w:b/>
          <w:bCs/>
          <w:i/>
          <w:iCs/>
          <w:color w:val="222222"/>
          <w:sz w:val="22"/>
          <w:bdr w:val="none" w:sz="0" w:space="0" w:color="auto" w:frame="1"/>
          <w:shd w:val="clear" w:color="auto" w:fill="FFFFFF"/>
        </w:rPr>
        <w:lastRenderedPageBreak/>
        <w:drawing>
          <wp:inline distT="0" distB="0" distL="0" distR="0" wp14:anchorId="6EA73264" wp14:editId="1F4524BC">
            <wp:extent cx="5755640" cy="593979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5640" cy="5939790"/>
                    </a:xfrm>
                    <a:prstGeom prst="rect">
                      <a:avLst/>
                    </a:prstGeom>
                    <a:noFill/>
                    <a:ln>
                      <a:noFill/>
                    </a:ln>
                  </pic:spPr>
                </pic:pic>
              </a:graphicData>
            </a:graphic>
          </wp:inline>
        </w:drawing>
      </w:r>
    </w:p>
    <w:p w14:paraId="7390B538" w14:textId="1950A860" w:rsidR="00E30E11" w:rsidRPr="006D5F0A" w:rsidRDefault="006D5F0A" w:rsidP="00E30E11">
      <w:pPr>
        <w:pStyle w:val="imagedescript"/>
        <w:rPr>
          <w:lang w:val="en-US" w:eastAsia="ru-RU"/>
        </w:rPr>
      </w:pPr>
      <w:r>
        <w:rPr>
          <w:lang w:val="en-US" w:eastAsia="ru-RU"/>
        </w:rPr>
        <w:t>D-genies dot-plots of pairwise alignment separated by chromosomes.</w:t>
      </w:r>
    </w:p>
    <w:p w14:paraId="11852C71" w14:textId="0C955F73" w:rsidR="00E30E11" w:rsidRPr="00E30E11" w:rsidRDefault="00E30E11" w:rsidP="006D5F0A">
      <w:pPr>
        <w:pStyle w:val="main"/>
        <w:ind w:firstLine="0"/>
        <w:rPr>
          <w:lang w:eastAsia="ru-RU"/>
        </w:rPr>
        <w:sectPr w:rsidR="00E30E11" w:rsidRPr="00E30E11" w:rsidSect="00E30E11">
          <w:pgSz w:w="11906" w:h="16838" w:code="9"/>
          <w:pgMar w:top="1134" w:right="851" w:bottom="1134" w:left="1701" w:header="0" w:footer="170" w:gutter="0"/>
          <w:cols w:space="708"/>
          <w:docGrid w:linePitch="360"/>
        </w:sectPr>
      </w:pPr>
    </w:p>
    <w:p w14:paraId="3D06B1B5" w14:textId="77777777" w:rsidR="00E30E11" w:rsidRPr="006D5F0A" w:rsidRDefault="00E30E11" w:rsidP="00E30E11">
      <w:pPr>
        <w:pStyle w:val="image"/>
        <w:rPr>
          <w:lang w:val="en-US" w:eastAsia="ru-RU"/>
        </w:rPr>
      </w:pPr>
    </w:p>
    <w:sectPr w:rsidR="00E30E11" w:rsidRPr="006D5F0A" w:rsidSect="00EB4340">
      <w:pgSz w:w="16838" w:h="11906" w:orient="landscape" w:code="9"/>
      <w:pgMar w:top="1701" w:right="1134" w:bottom="851" w:left="1134" w:header="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53D0A8" w14:textId="77777777" w:rsidR="00C92442" w:rsidRDefault="00C92442" w:rsidP="00D64059">
      <w:pPr>
        <w:spacing w:after="0" w:line="240" w:lineRule="auto"/>
      </w:pPr>
      <w:r>
        <w:separator/>
      </w:r>
    </w:p>
  </w:endnote>
  <w:endnote w:type="continuationSeparator" w:id="0">
    <w:p w14:paraId="1BC4F4BD" w14:textId="77777777" w:rsidR="00C92442" w:rsidRDefault="00C92442" w:rsidP="00D6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Roboto">
    <w:altName w:val="Arial"/>
    <w:panose1 w:val="00000000000000000000"/>
    <w:charset w:val="00"/>
    <w:family w:val="roman"/>
    <w:notTrueType/>
    <w:pitch w:val="default"/>
  </w:font>
  <w:font w:name="Lucida Grande">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20098352"/>
      <w:docPartObj>
        <w:docPartGallery w:val="Page Numbers (Bottom of Page)"/>
        <w:docPartUnique/>
      </w:docPartObj>
    </w:sdtPr>
    <w:sdtContent>
      <w:p w14:paraId="287CA1A2" w14:textId="77777777" w:rsidR="00C1729E" w:rsidRPr="00070609" w:rsidRDefault="00C1729E">
        <w:pPr>
          <w:pStyle w:val="a6"/>
          <w:jc w:val="center"/>
          <w:rPr>
            <w:rFonts w:ascii="Times New Roman" w:hAnsi="Times New Roman" w:cs="Times New Roman"/>
            <w:sz w:val="28"/>
            <w:szCs w:val="28"/>
          </w:rPr>
        </w:pPr>
        <w:r w:rsidRPr="00070609">
          <w:rPr>
            <w:rFonts w:ascii="Times New Roman" w:hAnsi="Times New Roman" w:cs="Times New Roman"/>
            <w:sz w:val="28"/>
            <w:szCs w:val="28"/>
          </w:rPr>
          <w:fldChar w:fldCharType="begin"/>
        </w:r>
        <w:r w:rsidRPr="00070609">
          <w:rPr>
            <w:rFonts w:ascii="Times New Roman" w:hAnsi="Times New Roman" w:cs="Times New Roman"/>
            <w:sz w:val="28"/>
            <w:szCs w:val="28"/>
          </w:rPr>
          <w:instrText>PAGE   \* MERGEFORMAT</w:instrText>
        </w:r>
        <w:r w:rsidRPr="00070609">
          <w:rPr>
            <w:rFonts w:ascii="Times New Roman" w:hAnsi="Times New Roman" w:cs="Times New Roman"/>
            <w:sz w:val="28"/>
            <w:szCs w:val="28"/>
          </w:rPr>
          <w:fldChar w:fldCharType="separate"/>
        </w:r>
        <w:r w:rsidRPr="00070609">
          <w:rPr>
            <w:rFonts w:ascii="Times New Roman" w:hAnsi="Times New Roman" w:cs="Times New Roman"/>
            <w:sz w:val="28"/>
            <w:szCs w:val="28"/>
          </w:rPr>
          <w:t>2</w:t>
        </w:r>
        <w:r w:rsidRPr="00070609">
          <w:rPr>
            <w:rFonts w:ascii="Times New Roman" w:hAnsi="Times New Roman" w:cs="Times New Roman"/>
            <w:sz w:val="28"/>
            <w:szCs w:val="28"/>
          </w:rPr>
          <w:fldChar w:fldCharType="end"/>
        </w:r>
      </w:p>
    </w:sdtContent>
  </w:sdt>
  <w:p w14:paraId="50518E08" w14:textId="77777777" w:rsidR="00C1729E" w:rsidRDefault="00C1729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DA6407" w14:textId="77777777" w:rsidR="00C92442" w:rsidRDefault="00C92442" w:rsidP="00D64059">
      <w:pPr>
        <w:spacing w:after="0" w:line="240" w:lineRule="auto"/>
      </w:pPr>
      <w:r>
        <w:separator/>
      </w:r>
    </w:p>
  </w:footnote>
  <w:footnote w:type="continuationSeparator" w:id="0">
    <w:p w14:paraId="551D7B5D" w14:textId="77777777" w:rsidR="00C92442" w:rsidRDefault="00C92442" w:rsidP="00D6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218FA"/>
    <w:multiLevelType w:val="multilevel"/>
    <w:tmpl w:val="493E51B2"/>
    <w:numStyleLink w:val="a"/>
  </w:abstractNum>
  <w:abstractNum w:abstractNumId="1" w15:restartNumberingAfterBreak="0">
    <w:nsid w:val="13CE6AB3"/>
    <w:multiLevelType w:val="hybridMultilevel"/>
    <w:tmpl w:val="0E9828EC"/>
    <w:lvl w:ilvl="0" w:tplc="5A96C82C">
      <w:start w:val="1"/>
      <w:numFmt w:val="decimal"/>
      <w:lvlText w:val="CHAPTER %1."/>
      <w:lvlJc w:val="center"/>
      <w:pPr>
        <w:ind w:left="2912" w:hanging="360"/>
      </w:pPr>
      <w:rPr>
        <w:rFonts w:hint="default"/>
      </w:rPr>
    </w:lvl>
    <w:lvl w:ilvl="1" w:tplc="04190019" w:tentative="1">
      <w:start w:val="1"/>
      <w:numFmt w:val="lowerLetter"/>
      <w:lvlText w:val="%2."/>
      <w:lvlJc w:val="left"/>
      <w:pPr>
        <w:ind w:left="3632" w:hanging="360"/>
      </w:pPr>
    </w:lvl>
    <w:lvl w:ilvl="2" w:tplc="0419001B" w:tentative="1">
      <w:start w:val="1"/>
      <w:numFmt w:val="lowerRoman"/>
      <w:lvlText w:val="%3."/>
      <w:lvlJc w:val="right"/>
      <w:pPr>
        <w:ind w:left="4352" w:hanging="180"/>
      </w:pPr>
    </w:lvl>
    <w:lvl w:ilvl="3" w:tplc="0419000F" w:tentative="1">
      <w:start w:val="1"/>
      <w:numFmt w:val="decimal"/>
      <w:lvlText w:val="%4."/>
      <w:lvlJc w:val="left"/>
      <w:pPr>
        <w:ind w:left="5072" w:hanging="360"/>
      </w:pPr>
    </w:lvl>
    <w:lvl w:ilvl="4" w:tplc="04190019" w:tentative="1">
      <w:start w:val="1"/>
      <w:numFmt w:val="lowerLetter"/>
      <w:lvlText w:val="%5."/>
      <w:lvlJc w:val="left"/>
      <w:pPr>
        <w:ind w:left="5792" w:hanging="360"/>
      </w:pPr>
    </w:lvl>
    <w:lvl w:ilvl="5" w:tplc="0419001B" w:tentative="1">
      <w:start w:val="1"/>
      <w:numFmt w:val="lowerRoman"/>
      <w:lvlText w:val="%6."/>
      <w:lvlJc w:val="right"/>
      <w:pPr>
        <w:ind w:left="6512" w:hanging="180"/>
      </w:pPr>
    </w:lvl>
    <w:lvl w:ilvl="6" w:tplc="0419000F" w:tentative="1">
      <w:start w:val="1"/>
      <w:numFmt w:val="decimal"/>
      <w:lvlText w:val="%7."/>
      <w:lvlJc w:val="left"/>
      <w:pPr>
        <w:ind w:left="7232" w:hanging="360"/>
      </w:pPr>
    </w:lvl>
    <w:lvl w:ilvl="7" w:tplc="04190019" w:tentative="1">
      <w:start w:val="1"/>
      <w:numFmt w:val="lowerLetter"/>
      <w:lvlText w:val="%8."/>
      <w:lvlJc w:val="left"/>
      <w:pPr>
        <w:ind w:left="7952" w:hanging="360"/>
      </w:pPr>
    </w:lvl>
    <w:lvl w:ilvl="8" w:tplc="0419001B" w:tentative="1">
      <w:start w:val="1"/>
      <w:numFmt w:val="lowerRoman"/>
      <w:lvlText w:val="%9."/>
      <w:lvlJc w:val="right"/>
      <w:pPr>
        <w:ind w:left="8672" w:hanging="180"/>
      </w:pPr>
    </w:lvl>
  </w:abstractNum>
  <w:abstractNum w:abstractNumId="2" w15:restartNumberingAfterBreak="0">
    <w:nsid w:val="14C86095"/>
    <w:multiLevelType w:val="multilevel"/>
    <w:tmpl w:val="863C11E4"/>
    <w:lvl w:ilvl="0">
      <w:start w:val="1"/>
      <w:numFmt w:val="decimal"/>
      <w:lvlText w:val="%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17332D44"/>
    <w:multiLevelType w:val="multilevel"/>
    <w:tmpl w:val="493E51B2"/>
    <w:styleLink w:val="a"/>
    <w:lvl w:ilvl="0">
      <w:start w:val="1"/>
      <w:numFmt w:val="decimal"/>
      <w:pStyle w:val="Chapter"/>
      <w:suff w:val="space"/>
      <w:lvlText w:val="%1."/>
      <w:lvlJc w:val="left"/>
      <w:pPr>
        <w:ind w:left="0" w:firstLine="0"/>
      </w:pPr>
      <w:rPr>
        <w:rFonts w:ascii="Times New Roman" w:eastAsiaTheme="majorEastAsia" w:hAnsi="Times New Roman" w:cstheme="majorBidi" w:hint="default"/>
        <w:b/>
        <w:sz w:val="28"/>
      </w:rPr>
    </w:lvl>
    <w:lvl w:ilvl="1">
      <w:start w:val="1"/>
      <w:numFmt w:val="decimal"/>
      <w:pStyle w:val="header1"/>
      <w:suff w:val="space"/>
      <w:lvlText w:val="%1.%2."/>
      <w:lvlJc w:val="left"/>
      <w:pPr>
        <w:ind w:left="0" w:firstLine="0"/>
      </w:pPr>
      <w:rPr>
        <w:rFonts w:hint="default"/>
      </w:rPr>
    </w:lvl>
    <w:lvl w:ilvl="2">
      <w:start w:val="1"/>
      <w:numFmt w:val="decimal"/>
      <w:pStyle w:val="header2"/>
      <w:suff w:val="space"/>
      <w:lvlText w:val="%1.%2.%3."/>
      <w:lvlJc w:val="left"/>
      <w:pPr>
        <w:ind w:left="0" w:firstLine="0"/>
      </w:pPr>
      <w:rPr>
        <w:rFonts w:hint="default"/>
      </w:rPr>
    </w:lvl>
    <w:lvl w:ilvl="3">
      <w:start w:val="1"/>
      <w:numFmt w:val="decimal"/>
      <w:lvlRestart w:val="0"/>
      <w:pStyle w:val="imagedescript"/>
      <w:suff w:val="space"/>
      <w:lvlText w:val="Fig.%4."/>
      <w:lvlJc w:val="left"/>
      <w:pPr>
        <w:ind w:left="3970" w:firstLine="0"/>
      </w:pPr>
      <w:rPr>
        <w:rFonts w:hint="default"/>
      </w:rPr>
    </w:lvl>
    <w:lvl w:ilvl="4">
      <w:start w:val="1"/>
      <w:numFmt w:val="decimal"/>
      <w:lvlRestart w:val="0"/>
      <w:pStyle w:val="apptabledescript"/>
      <w:suff w:val="space"/>
      <w:lvlText w:val="Table.%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E20715A"/>
    <w:multiLevelType w:val="multilevel"/>
    <w:tmpl w:val="493E51B2"/>
    <w:numStyleLink w:val="a"/>
  </w:abstractNum>
  <w:abstractNum w:abstractNumId="5" w15:restartNumberingAfterBreak="0">
    <w:nsid w:val="30F26056"/>
    <w:multiLevelType w:val="hybridMultilevel"/>
    <w:tmpl w:val="16D65F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D81BCE"/>
    <w:multiLevelType w:val="multilevel"/>
    <w:tmpl w:val="493E51B2"/>
    <w:numStyleLink w:val="a"/>
  </w:abstractNum>
  <w:abstractNum w:abstractNumId="7" w15:restartNumberingAfterBreak="0">
    <w:nsid w:val="41FC2CE3"/>
    <w:multiLevelType w:val="multilevel"/>
    <w:tmpl w:val="493E51B2"/>
    <w:numStyleLink w:val="a"/>
  </w:abstractNum>
  <w:abstractNum w:abstractNumId="8" w15:restartNumberingAfterBreak="0">
    <w:nsid w:val="427C4E97"/>
    <w:multiLevelType w:val="multilevel"/>
    <w:tmpl w:val="493E51B2"/>
    <w:numStyleLink w:val="a"/>
  </w:abstractNum>
  <w:abstractNum w:abstractNumId="9" w15:restartNumberingAfterBreak="0">
    <w:nsid w:val="4C3143E4"/>
    <w:multiLevelType w:val="multilevel"/>
    <w:tmpl w:val="493E51B2"/>
    <w:numStyleLink w:val="a"/>
  </w:abstractNum>
  <w:abstractNum w:abstractNumId="10" w15:restartNumberingAfterBreak="0">
    <w:nsid w:val="54661DD4"/>
    <w:multiLevelType w:val="multilevel"/>
    <w:tmpl w:val="493E51B2"/>
    <w:numStyleLink w:val="a"/>
  </w:abstractNum>
  <w:abstractNum w:abstractNumId="11" w15:restartNumberingAfterBreak="0">
    <w:nsid w:val="5FD81DD0"/>
    <w:multiLevelType w:val="multilevel"/>
    <w:tmpl w:val="493E51B2"/>
    <w:numStyleLink w:val="a"/>
  </w:abstractNum>
  <w:abstractNum w:abstractNumId="12" w15:restartNumberingAfterBreak="0">
    <w:nsid w:val="6F2B16F5"/>
    <w:multiLevelType w:val="hybridMultilevel"/>
    <w:tmpl w:val="F9246E12"/>
    <w:lvl w:ilvl="0" w:tplc="6914A710">
      <w:start w:val="2"/>
      <w:numFmt w:val="bullet"/>
      <w:lvlText w:val=""/>
      <w:lvlJc w:val="left"/>
      <w:pPr>
        <w:ind w:left="1353"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169270C"/>
    <w:multiLevelType w:val="multilevel"/>
    <w:tmpl w:val="C9B82DE2"/>
    <w:lvl w:ilvl="0">
      <w:start w:val="1"/>
      <w:numFmt w:val="decimal"/>
      <w:suff w:val="space"/>
      <w:lvlText w:val="CHAPTER %1."/>
      <w:lvlJc w:val="left"/>
      <w:pPr>
        <w:ind w:left="360" w:hanging="36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0"/>
  </w:num>
  <w:num w:numId="7">
    <w:abstractNumId w:val="11"/>
  </w:num>
  <w:num w:numId="8">
    <w:abstractNumId w:val="13"/>
  </w:num>
  <w:num w:numId="9">
    <w:abstractNumId w:val="4"/>
  </w:num>
  <w:num w:numId="10">
    <w:abstractNumId w:val="10"/>
    <w:lvlOverride w:ilvl="0">
      <w:lvl w:ilvl="0">
        <w:start w:val="1"/>
        <w:numFmt w:val="decimal"/>
        <w:suff w:val="space"/>
        <w:lvlText w:val="CHAPTER %1."/>
        <w:lvlJc w:val="left"/>
        <w:pPr>
          <w:ind w:left="5464" w:hanging="360"/>
        </w:pPr>
        <w:rPr>
          <w:rFonts w:ascii="Times New Roman" w:hAnsi="Times New Roman" w:hint="default"/>
          <w:b/>
          <w:sz w:val="28"/>
        </w:rPr>
      </w:lvl>
    </w:lvlOverride>
    <w:lvlOverride w:ilvl="1">
      <w:lvl w:ilvl="1">
        <w:start w:val="1"/>
        <w:numFmt w:val="decimal"/>
        <w:suff w:val="space"/>
        <w:lvlText w:val="%1.%2."/>
        <w:lvlJc w:val="left"/>
        <w:pPr>
          <w:ind w:left="720" w:hanging="360"/>
        </w:pPr>
        <w:rPr>
          <w:rFonts w:hint="default"/>
        </w:rPr>
      </w:lvl>
    </w:lvlOverride>
  </w:num>
  <w:num w:numId="11">
    <w:abstractNumId w:val="7"/>
  </w:num>
  <w:num w:numId="12">
    <w:abstractNumId w:val="6"/>
  </w:num>
  <w:num w:numId="13">
    <w:abstractNumId w:val="8"/>
  </w:num>
  <w:num w:numId="14">
    <w:abstractNumId w:val="5"/>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3NLU0NTAwNzIxNTZU0lEKTi0uzszPAykwqQUA1Uv7bSwAAAA="/>
  </w:docVars>
  <w:rsids>
    <w:rsidRoot w:val="00813BEB"/>
    <w:rsid w:val="00016C49"/>
    <w:rsid w:val="00070609"/>
    <w:rsid w:val="00076FB3"/>
    <w:rsid w:val="0009045D"/>
    <w:rsid w:val="000927CE"/>
    <w:rsid w:val="000A021C"/>
    <w:rsid w:val="000A4112"/>
    <w:rsid w:val="000B4F02"/>
    <w:rsid w:val="000C3DD2"/>
    <w:rsid w:val="000D0C67"/>
    <w:rsid w:val="00161D9E"/>
    <w:rsid w:val="00193179"/>
    <w:rsid w:val="001C7F32"/>
    <w:rsid w:val="001E2402"/>
    <w:rsid w:val="001E3EEA"/>
    <w:rsid w:val="001F0926"/>
    <w:rsid w:val="002629FE"/>
    <w:rsid w:val="00266DF3"/>
    <w:rsid w:val="002700C8"/>
    <w:rsid w:val="00275316"/>
    <w:rsid w:val="00295879"/>
    <w:rsid w:val="002F7565"/>
    <w:rsid w:val="00310E1A"/>
    <w:rsid w:val="00336594"/>
    <w:rsid w:val="003641F6"/>
    <w:rsid w:val="003832BC"/>
    <w:rsid w:val="003960D9"/>
    <w:rsid w:val="003B7601"/>
    <w:rsid w:val="003F2075"/>
    <w:rsid w:val="003F6CD1"/>
    <w:rsid w:val="00414496"/>
    <w:rsid w:val="00432631"/>
    <w:rsid w:val="004331F1"/>
    <w:rsid w:val="00437C97"/>
    <w:rsid w:val="00455029"/>
    <w:rsid w:val="004607B1"/>
    <w:rsid w:val="00461298"/>
    <w:rsid w:val="00483D13"/>
    <w:rsid w:val="004842F4"/>
    <w:rsid w:val="004863CB"/>
    <w:rsid w:val="00487A17"/>
    <w:rsid w:val="0049241E"/>
    <w:rsid w:val="004B0ECD"/>
    <w:rsid w:val="004E4A8F"/>
    <w:rsid w:val="004E4C7E"/>
    <w:rsid w:val="004F17AB"/>
    <w:rsid w:val="004F66A5"/>
    <w:rsid w:val="005262C1"/>
    <w:rsid w:val="0056540B"/>
    <w:rsid w:val="00580716"/>
    <w:rsid w:val="00587832"/>
    <w:rsid w:val="00592F73"/>
    <w:rsid w:val="005A1715"/>
    <w:rsid w:val="005D36D3"/>
    <w:rsid w:val="005E3244"/>
    <w:rsid w:val="00693371"/>
    <w:rsid w:val="006D0692"/>
    <w:rsid w:val="006D5F0A"/>
    <w:rsid w:val="006E32FF"/>
    <w:rsid w:val="006F3C99"/>
    <w:rsid w:val="007019ED"/>
    <w:rsid w:val="00722C83"/>
    <w:rsid w:val="00742983"/>
    <w:rsid w:val="00744603"/>
    <w:rsid w:val="0077740D"/>
    <w:rsid w:val="00813BEB"/>
    <w:rsid w:val="00832F99"/>
    <w:rsid w:val="00837F69"/>
    <w:rsid w:val="00851749"/>
    <w:rsid w:val="008546D2"/>
    <w:rsid w:val="00854D45"/>
    <w:rsid w:val="00872C40"/>
    <w:rsid w:val="00873BC3"/>
    <w:rsid w:val="008B7CED"/>
    <w:rsid w:val="008C15CD"/>
    <w:rsid w:val="008E5E1C"/>
    <w:rsid w:val="008F4E42"/>
    <w:rsid w:val="009756B0"/>
    <w:rsid w:val="009860C1"/>
    <w:rsid w:val="00992BA6"/>
    <w:rsid w:val="009A4E53"/>
    <w:rsid w:val="009B36F6"/>
    <w:rsid w:val="009D0BBD"/>
    <w:rsid w:val="009D22BA"/>
    <w:rsid w:val="009D6A17"/>
    <w:rsid w:val="009F631D"/>
    <w:rsid w:val="00A04251"/>
    <w:rsid w:val="00A23F74"/>
    <w:rsid w:val="00A40374"/>
    <w:rsid w:val="00AA5275"/>
    <w:rsid w:val="00AC1F0D"/>
    <w:rsid w:val="00B1770F"/>
    <w:rsid w:val="00B26082"/>
    <w:rsid w:val="00B51F2C"/>
    <w:rsid w:val="00BA0861"/>
    <w:rsid w:val="00BA3EF3"/>
    <w:rsid w:val="00C1729E"/>
    <w:rsid w:val="00C50BBE"/>
    <w:rsid w:val="00C771A2"/>
    <w:rsid w:val="00C7745F"/>
    <w:rsid w:val="00C92442"/>
    <w:rsid w:val="00CB1C70"/>
    <w:rsid w:val="00CD2EE6"/>
    <w:rsid w:val="00CF0456"/>
    <w:rsid w:val="00D073C6"/>
    <w:rsid w:val="00D12659"/>
    <w:rsid w:val="00D52270"/>
    <w:rsid w:val="00D53880"/>
    <w:rsid w:val="00D64059"/>
    <w:rsid w:val="00D77176"/>
    <w:rsid w:val="00DB3AC9"/>
    <w:rsid w:val="00DD38F9"/>
    <w:rsid w:val="00DE418B"/>
    <w:rsid w:val="00E30E11"/>
    <w:rsid w:val="00E36D2C"/>
    <w:rsid w:val="00E50D58"/>
    <w:rsid w:val="00E6468C"/>
    <w:rsid w:val="00EA6B56"/>
    <w:rsid w:val="00EB4340"/>
    <w:rsid w:val="00EE5C45"/>
    <w:rsid w:val="00F12FB3"/>
    <w:rsid w:val="00F237E8"/>
    <w:rsid w:val="00F4657F"/>
    <w:rsid w:val="00F828E8"/>
    <w:rsid w:val="00FE17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6F15"/>
  <w15:chartTrackingRefBased/>
  <w15:docId w15:val="{1119C2DB-3B69-453D-A839-6B18542A0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813B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813B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076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B1C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main">
    <w:name w:val="main"/>
    <w:basedOn w:val="a0"/>
    <w:link w:val="main0"/>
    <w:autoRedefine/>
    <w:qFormat/>
    <w:rsid w:val="009D0BBD"/>
    <w:pPr>
      <w:spacing w:after="0" w:line="300" w:lineRule="auto"/>
      <w:ind w:firstLine="709"/>
      <w:jc w:val="both"/>
    </w:pPr>
    <w:rPr>
      <w:rFonts w:ascii="Times New Roman" w:hAnsi="Times New Roman"/>
      <w:sz w:val="28"/>
      <w:lang w:val="en-US"/>
    </w:rPr>
  </w:style>
  <w:style w:type="paragraph" w:customStyle="1" w:styleId="Chapter">
    <w:name w:val="Chapter"/>
    <w:basedOn w:val="1"/>
    <w:next w:val="header1"/>
    <w:link w:val="Chapter0"/>
    <w:autoRedefine/>
    <w:qFormat/>
    <w:rsid w:val="000A021C"/>
    <w:pPr>
      <w:pageBreakBefore/>
      <w:numPr>
        <w:numId w:val="15"/>
      </w:numPr>
      <w:spacing w:before="0" w:line="300" w:lineRule="auto"/>
    </w:pPr>
    <w:rPr>
      <w:rFonts w:ascii="Times New Roman" w:hAnsi="Times New Roman"/>
      <w:b/>
      <w:color w:val="auto"/>
      <w:sz w:val="28"/>
    </w:rPr>
  </w:style>
  <w:style w:type="character" w:customStyle="1" w:styleId="main0">
    <w:name w:val="main Знак"/>
    <w:basedOn w:val="a1"/>
    <w:link w:val="main"/>
    <w:rsid w:val="009D0BBD"/>
    <w:rPr>
      <w:rFonts w:ascii="Times New Roman" w:hAnsi="Times New Roman"/>
      <w:sz w:val="28"/>
      <w:lang w:val="en-US"/>
    </w:rPr>
  </w:style>
  <w:style w:type="paragraph" w:customStyle="1" w:styleId="header1">
    <w:name w:val="header1"/>
    <w:basedOn w:val="2"/>
    <w:next w:val="header2"/>
    <w:qFormat/>
    <w:rsid w:val="000A021C"/>
    <w:pPr>
      <w:numPr>
        <w:ilvl w:val="1"/>
        <w:numId w:val="15"/>
      </w:numPr>
      <w:spacing w:before="0" w:line="300" w:lineRule="auto"/>
    </w:pPr>
    <w:rPr>
      <w:rFonts w:ascii="Times New Roman" w:hAnsi="Times New Roman"/>
      <w:b/>
      <w:color w:val="auto"/>
      <w:sz w:val="28"/>
    </w:rPr>
  </w:style>
  <w:style w:type="character" w:customStyle="1" w:styleId="10">
    <w:name w:val="Заголовок 1 Знак"/>
    <w:basedOn w:val="a1"/>
    <w:link w:val="1"/>
    <w:uiPriority w:val="9"/>
    <w:rsid w:val="00813BEB"/>
    <w:rPr>
      <w:rFonts w:asciiTheme="majorHAnsi" w:eastAsiaTheme="majorEastAsia" w:hAnsiTheme="majorHAnsi" w:cstheme="majorBidi"/>
      <w:color w:val="2F5496" w:themeColor="accent1" w:themeShade="BF"/>
      <w:sz w:val="32"/>
      <w:szCs w:val="32"/>
    </w:rPr>
  </w:style>
  <w:style w:type="numbering" w:customStyle="1" w:styleId="a">
    <w:name w:val="Мой список"/>
    <w:uiPriority w:val="99"/>
    <w:rsid w:val="000A021C"/>
    <w:pPr>
      <w:numPr>
        <w:numId w:val="5"/>
      </w:numPr>
    </w:pPr>
  </w:style>
  <w:style w:type="character" w:customStyle="1" w:styleId="20">
    <w:name w:val="Заголовок 2 Знак"/>
    <w:basedOn w:val="a1"/>
    <w:link w:val="2"/>
    <w:uiPriority w:val="9"/>
    <w:semiHidden/>
    <w:rsid w:val="00813BEB"/>
    <w:rPr>
      <w:rFonts w:asciiTheme="majorHAnsi" w:eastAsiaTheme="majorEastAsia" w:hAnsiTheme="majorHAnsi" w:cstheme="majorBidi"/>
      <w:color w:val="2F5496" w:themeColor="accent1" w:themeShade="BF"/>
      <w:sz w:val="26"/>
      <w:szCs w:val="26"/>
    </w:rPr>
  </w:style>
  <w:style w:type="paragraph" w:customStyle="1" w:styleId="header2">
    <w:name w:val="header2"/>
    <w:basedOn w:val="3"/>
    <w:next w:val="main"/>
    <w:qFormat/>
    <w:rsid w:val="000A021C"/>
    <w:pPr>
      <w:numPr>
        <w:ilvl w:val="2"/>
        <w:numId w:val="15"/>
      </w:numPr>
      <w:spacing w:before="0" w:line="300" w:lineRule="auto"/>
    </w:pPr>
    <w:rPr>
      <w:rFonts w:ascii="Times New Roman" w:hAnsi="Times New Roman"/>
      <w:b/>
      <w:color w:val="auto"/>
      <w:sz w:val="28"/>
      <w:lang w:val="en-US"/>
    </w:rPr>
  </w:style>
  <w:style w:type="paragraph" w:styleId="a4">
    <w:name w:val="header"/>
    <w:basedOn w:val="a0"/>
    <w:link w:val="a5"/>
    <w:uiPriority w:val="99"/>
    <w:unhideWhenUsed/>
    <w:rsid w:val="00D64059"/>
    <w:pPr>
      <w:tabs>
        <w:tab w:val="center" w:pos="4677"/>
        <w:tab w:val="right" w:pos="9355"/>
      </w:tabs>
      <w:spacing w:after="0" w:line="240" w:lineRule="auto"/>
    </w:pPr>
  </w:style>
  <w:style w:type="character" w:customStyle="1" w:styleId="30">
    <w:name w:val="Заголовок 3 Знак"/>
    <w:basedOn w:val="a1"/>
    <w:link w:val="3"/>
    <w:uiPriority w:val="9"/>
    <w:semiHidden/>
    <w:rsid w:val="00076FB3"/>
    <w:rPr>
      <w:rFonts w:asciiTheme="majorHAnsi" w:eastAsiaTheme="majorEastAsia" w:hAnsiTheme="majorHAnsi" w:cstheme="majorBidi"/>
      <w:color w:val="1F3763" w:themeColor="accent1" w:themeShade="7F"/>
      <w:sz w:val="24"/>
      <w:szCs w:val="24"/>
    </w:rPr>
  </w:style>
  <w:style w:type="character" w:customStyle="1" w:styleId="a5">
    <w:name w:val="Верхний колонтитул Знак"/>
    <w:basedOn w:val="a1"/>
    <w:link w:val="a4"/>
    <w:uiPriority w:val="99"/>
    <w:rsid w:val="00D64059"/>
  </w:style>
  <w:style w:type="paragraph" w:styleId="a6">
    <w:name w:val="footer"/>
    <w:basedOn w:val="a0"/>
    <w:link w:val="a7"/>
    <w:uiPriority w:val="99"/>
    <w:unhideWhenUsed/>
    <w:rsid w:val="00D64059"/>
    <w:pPr>
      <w:tabs>
        <w:tab w:val="center" w:pos="4677"/>
        <w:tab w:val="right" w:pos="9355"/>
      </w:tabs>
      <w:spacing w:after="0" w:line="240" w:lineRule="auto"/>
    </w:pPr>
  </w:style>
  <w:style w:type="character" w:customStyle="1" w:styleId="a7">
    <w:name w:val="Нижний колонтитул Знак"/>
    <w:basedOn w:val="a1"/>
    <w:link w:val="a6"/>
    <w:uiPriority w:val="99"/>
    <w:rsid w:val="00D64059"/>
  </w:style>
  <w:style w:type="paragraph" w:styleId="a8">
    <w:name w:val="TOC Heading"/>
    <w:basedOn w:val="1"/>
    <w:next w:val="a0"/>
    <w:uiPriority w:val="39"/>
    <w:unhideWhenUsed/>
    <w:qFormat/>
    <w:rsid w:val="00D12659"/>
    <w:pPr>
      <w:outlineLvl w:val="9"/>
    </w:pPr>
    <w:rPr>
      <w:lang w:eastAsia="ru-RU"/>
    </w:rPr>
  </w:style>
  <w:style w:type="paragraph" w:styleId="11">
    <w:name w:val="toc 1"/>
    <w:basedOn w:val="a0"/>
    <w:next w:val="a0"/>
    <w:link w:val="12"/>
    <w:autoRedefine/>
    <w:uiPriority w:val="39"/>
    <w:unhideWhenUsed/>
    <w:rsid w:val="009860C1"/>
    <w:pPr>
      <w:tabs>
        <w:tab w:val="right" w:leader="dot" w:pos="9344"/>
      </w:tabs>
      <w:spacing w:after="100"/>
    </w:pPr>
  </w:style>
  <w:style w:type="paragraph" w:styleId="21">
    <w:name w:val="toc 2"/>
    <w:basedOn w:val="a0"/>
    <w:next w:val="a0"/>
    <w:autoRedefine/>
    <w:uiPriority w:val="39"/>
    <w:unhideWhenUsed/>
    <w:rsid w:val="004B0ECD"/>
    <w:pPr>
      <w:tabs>
        <w:tab w:val="right" w:leader="dot" w:pos="9344"/>
      </w:tabs>
      <w:spacing w:after="100"/>
      <w:ind w:left="220"/>
    </w:pPr>
  </w:style>
  <w:style w:type="character" w:styleId="a9">
    <w:name w:val="Hyperlink"/>
    <w:basedOn w:val="a1"/>
    <w:uiPriority w:val="99"/>
    <w:unhideWhenUsed/>
    <w:rsid w:val="00D12659"/>
    <w:rPr>
      <w:color w:val="0563C1" w:themeColor="hyperlink"/>
      <w:u w:val="single"/>
    </w:rPr>
  </w:style>
  <w:style w:type="paragraph" w:customStyle="1" w:styleId="CONTENTS">
    <w:name w:val="CONTENTS"/>
    <w:next w:val="a0"/>
    <w:link w:val="CONTENTS0"/>
    <w:qFormat/>
    <w:rsid w:val="00D12659"/>
    <w:pPr>
      <w:spacing w:after="0" w:line="300" w:lineRule="auto"/>
      <w:jc w:val="center"/>
    </w:pPr>
    <w:rPr>
      <w:rFonts w:ascii="Times New Roman" w:eastAsiaTheme="majorEastAsia" w:hAnsi="Times New Roman" w:cstheme="majorBidi"/>
      <w:b/>
      <w:sz w:val="28"/>
      <w:szCs w:val="32"/>
      <w:lang w:val="en-US"/>
    </w:rPr>
  </w:style>
  <w:style w:type="paragraph" w:customStyle="1" w:styleId="Contentsbody">
    <w:name w:val="Contents_body"/>
    <w:basedOn w:val="11"/>
    <w:link w:val="Contentsbody0"/>
    <w:qFormat/>
    <w:rsid w:val="00D12659"/>
    <w:pPr>
      <w:spacing w:after="0" w:line="300" w:lineRule="auto"/>
    </w:pPr>
    <w:rPr>
      <w:rFonts w:ascii="Times New Roman" w:hAnsi="Times New Roman"/>
      <w:noProof/>
      <w:sz w:val="28"/>
      <w:lang w:val="en-US"/>
    </w:rPr>
  </w:style>
  <w:style w:type="character" w:customStyle="1" w:styleId="Chapter0">
    <w:name w:val="Chapter Знак"/>
    <w:basedOn w:val="10"/>
    <w:link w:val="Chapter"/>
    <w:rsid w:val="008B7CED"/>
    <w:rPr>
      <w:rFonts w:ascii="Times New Roman" w:eastAsiaTheme="majorEastAsia" w:hAnsi="Times New Roman" w:cstheme="majorBidi"/>
      <w:b/>
      <w:color w:val="2F5496" w:themeColor="accent1" w:themeShade="BF"/>
      <w:sz w:val="28"/>
      <w:szCs w:val="32"/>
    </w:rPr>
  </w:style>
  <w:style w:type="character" w:customStyle="1" w:styleId="CONTENTS0">
    <w:name w:val="CONTENTS Знак"/>
    <w:basedOn w:val="Chapter0"/>
    <w:link w:val="CONTENTS"/>
    <w:rsid w:val="00D12659"/>
    <w:rPr>
      <w:rFonts w:ascii="Times New Roman" w:eastAsiaTheme="majorEastAsia" w:hAnsi="Times New Roman" w:cstheme="majorBidi"/>
      <w:b/>
      <w:color w:val="2F5496" w:themeColor="accent1" w:themeShade="BF"/>
      <w:sz w:val="28"/>
      <w:szCs w:val="32"/>
      <w:lang w:val="en-US"/>
    </w:rPr>
  </w:style>
  <w:style w:type="paragraph" w:styleId="31">
    <w:name w:val="toc 3"/>
    <w:basedOn w:val="a0"/>
    <w:next w:val="a0"/>
    <w:autoRedefine/>
    <w:uiPriority w:val="39"/>
    <w:unhideWhenUsed/>
    <w:rsid w:val="00872C40"/>
    <w:pPr>
      <w:spacing w:after="100"/>
      <w:ind w:left="440"/>
    </w:pPr>
  </w:style>
  <w:style w:type="character" w:customStyle="1" w:styleId="12">
    <w:name w:val="Оглавление 1 Знак"/>
    <w:basedOn w:val="a1"/>
    <w:link w:val="11"/>
    <w:uiPriority w:val="39"/>
    <w:rsid w:val="009860C1"/>
  </w:style>
  <w:style w:type="character" w:customStyle="1" w:styleId="Contentsbody0">
    <w:name w:val="Contents_body Знак"/>
    <w:basedOn w:val="12"/>
    <w:link w:val="Contentsbody"/>
    <w:rsid w:val="00D12659"/>
    <w:rPr>
      <w:rFonts w:ascii="Times New Roman" w:hAnsi="Times New Roman"/>
      <w:noProof/>
      <w:sz w:val="28"/>
      <w:lang w:val="en-US"/>
    </w:rPr>
  </w:style>
  <w:style w:type="paragraph" w:customStyle="1" w:styleId="image">
    <w:name w:val="image"/>
    <w:basedOn w:val="a0"/>
    <w:next w:val="imagedescript"/>
    <w:link w:val="image0"/>
    <w:qFormat/>
    <w:rsid w:val="008B7CED"/>
    <w:pPr>
      <w:spacing w:after="0" w:line="300" w:lineRule="auto"/>
      <w:jc w:val="center"/>
    </w:pPr>
    <w:rPr>
      <w:rFonts w:ascii="Times New Roman" w:hAnsi="Times New Roman"/>
      <w:noProof/>
      <w:sz w:val="28"/>
    </w:rPr>
  </w:style>
  <w:style w:type="paragraph" w:customStyle="1" w:styleId="imagedescript">
    <w:name w:val="image_descript"/>
    <w:basedOn w:val="a0"/>
    <w:next w:val="main"/>
    <w:qFormat/>
    <w:rsid w:val="007019ED"/>
    <w:pPr>
      <w:numPr>
        <w:ilvl w:val="3"/>
        <w:numId w:val="15"/>
      </w:numPr>
      <w:spacing w:after="0" w:line="300" w:lineRule="auto"/>
      <w:ind w:left="0"/>
      <w:jc w:val="center"/>
    </w:pPr>
    <w:rPr>
      <w:rFonts w:ascii="Times New Roman" w:hAnsi="Times New Roman"/>
      <w:sz w:val="28"/>
    </w:rPr>
  </w:style>
  <w:style w:type="character" w:customStyle="1" w:styleId="image0">
    <w:name w:val="image Знак"/>
    <w:basedOn w:val="main0"/>
    <w:link w:val="image"/>
    <w:rsid w:val="008B7CED"/>
    <w:rPr>
      <w:rFonts w:ascii="Times New Roman" w:hAnsi="Times New Roman"/>
      <w:noProof/>
      <w:sz w:val="28"/>
      <w:lang w:val="en-US"/>
    </w:rPr>
  </w:style>
  <w:style w:type="paragraph" w:customStyle="1" w:styleId="apptabledescript">
    <w:name w:val="app_table_descript_"/>
    <w:basedOn w:val="a0"/>
    <w:next w:val="main"/>
    <w:qFormat/>
    <w:rsid w:val="000A021C"/>
    <w:pPr>
      <w:numPr>
        <w:ilvl w:val="4"/>
        <w:numId w:val="15"/>
      </w:numPr>
      <w:spacing w:after="0" w:line="240" w:lineRule="auto"/>
      <w:jc w:val="center"/>
    </w:pPr>
    <w:rPr>
      <w:rFonts w:ascii="Times New Roman" w:eastAsia="Times New Roman" w:hAnsi="Times New Roman" w:cs="Times New Roman"/>
      <w:sz w:val="28"/>
      <w:szCs w:val="24"/>
      <w:lang w:eastAsia="ru-RU"/>
    </w:rPr>
  </w:style>
  <w:style w:type="paragraph" w:customStyle="1" w:styleId="Table">
    <w:name w:val="Table"/>
    <w:basedOn w:val="a0"/>
    <w:next w:val="apptabledescript"/>
    <w:qFormat/>
    <w:rsid w:val="000A021C"/>
    <w:pPr>
      <w:spacing w:after="0" w:line="240" w:lineRule="auto"/>
      <w:jc w:val="center"/>
    </w:pPr>
    <w:rPr>
      <w:rFonts w:ascii="Times New Roman" w:hAnsi="Times New Roman"/>
      <w:sz w:val="20"/>
      <w:lang w:val="en-US"/>
    </w:rPr>
  </w:style>
  <w:style w:type="character" w:customStyle="1" w:styleId="40">
    <w:name w:val="Заголовок 4 Знак"/>
    <w:basedOn w:val="a1"/>
    <w:link w:val="4"/>
    <w:uiPriority w:val="9"/>
    <w:semiHidden/>
    <w:rsid w:val="00CB1C70"/>
    <w:rPr>
      <w:rFonts w:asciiTheme="majorHAnsi" w:eastAsiaTheme="majorEastAsia" w:hAnsiTheme="majorHAnsi" w:cstheme="majorBidi"/>
      <w:i/>
      <w:iCs/>
      <w:color w:val="2F5496" w:themeColor="accent1" w:themeShade="BF"/>
    </w:rPr>
  </w:style>
  <w:style w:type="character" w:styleId="aa">
    <w:name w:val="Placeholder Text"/>
    <w:basedOn w:val="a1"/>
    <w:uiPriority w:val="99"/>
    <w:semiHidden/>
    <w:rsid w:val="001E2402"/>
    <w:rPr>
      <w:color w:val="808080"/>
    </w:rPr>
  </w:style>
  <w:style w:type="paragraph" w:customStyle="1" w:styleId="32">
    <w:name w:val="Стиль3"/>
    <w:basedOn w:val="a0"/>
    <w:link w:val="33"/>
    <w:qFormat/>
    <w:rsid w:val="00F4657F"/>
    <w:pPr>
      <w:spacing w:after="0" w:line="240" w:lineRule="auto"/>
      <w:jc w:val="both"/>
    </w:pPr>
    <w:rPr>
      <w:rFonts w:ascii="Times New Roman" w:hAnsi="Times New Roman" w:cs="Times New Roman"/>
      <w:sz w:val="28"/>
      <w:szCs w:val="28"/>
    </w:rPr>
  </w:style>
  <w:style w:type="character" w:customStyle="1" w:styleId="33">
    <w:name w:val="Стиль3 Знак"/>
    <w:basedOn w:val="a1"/>
    <w:link w:val="32"/>
    <w:rsid w:val="00F4657F"/>
    <w:rPr>
      <w:rFonts w:ascii="Times New Roman" w:hAnsi="Times New Roman" w:cs="Times New Roman"/>
      <w:sz w:val="28"/>
      <w:szCs w:val="28"/>
    </w:rPr>
  </w:style>
  <w:style w:type="paragraph" w:styleId="ab">
    <w:name w:val="Normal (Web)"/>
    <w:basedOn w:val="a0"/>
    <w:uiPriority w:val="99"/>
    <w:unhideWhenUsed/>
    <w:rsid w:val="00B2608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72264">
      <w:bodyDiv w:val="1"/>
      <w:marLeft w:val="0"/>
      <w:marRight w:val="0"/>
      <w:marTop w:val="0"/>
      <w:marBottom w:val="0"/>
      <w:divBdr>
        <w:top w:val="none" w:sz="0" w:space="0" w:color="auto"/>
        <w:left w:val="none" w:sz="0" w:space="0" w:color="auto"/>
        <w:bottom w:val="none" w:sz="0" w:space="0" w:color="auto"/>
        <w:right w:val="none" w:sz="0" w:space="0" w:color="auto"/>
      </w:divBdr>
    </w:div>
    <w:div w:id="111949454">
      <w:bodyDiv w:val="1"/>
      <w:marLeft w:val="0"/>
      <w:marRight w:val="0"/>
      <w:marTop w:val="0"/>
      <w:marBottom w:val="0"/>
      <w:divBdr>
        <w:top w:val="none" w:sz="0" w:space="0" w:color="auto"/>
        <w:left w:val="none" w:sz="0" w:space="0" w:color="auto"/>
        <w:bottom w:val="none" w:sz="0" w:space="0" w:color="auto"/>
        <w:right w:val="none" w:sz="0" w:space="0" w:color="auto"/>
      </w:divBdr>
    </w:div>
    <w:div w:id="298808276">
      <w:bodyDiv w:val="1"/>
      <w:marLeft w:val="0"/>
      <w:marRight w:val="0"/>
      <w:marTop w:val="0"/>
      <w:marBottom w:val="0"/>
      <w:divBdr>
        <w:top w:val="none" w:sz="0" w:space="0" w:color="auto"/>
        <w:left w:val="none" w:sz="0" w:space="0" w:color="auto"/>
        <w:bottom w:val="none" w:sz="0" w:space="0" w:color="auto"/>
        <w:right w:val="none" w:sz="0" w:space="0" w:color="auto"/>
      </w:divBdr>
    </w:div>
    <w:div w:id="342323479">
      <w:bodyDiv w:val="1"/>
      <w:marLeft w:val="0"/>
      <w:marRight w:val="0"/>
      <w:marTop w:val="0"/>
      <w:marBottom w:val="0"/>
      <w:divBdr>
        <w:top w:val="none" w:sz="0" w:space="0" w:color="auto"/>
        <w:left w:val="none" w:sz="0" w:space="0" w:color="auto"/>
        <w:bottom w:val="none" w:sz="0" w:space="0" w:color="auto"/>
        <w:right w:val="none" w:sz="0" w:space="0" w:color="auto"/>
      </w:divBdr>
      <w:divsChild>
        <w:div w:id="242839294">
          <w:marLeft w:val="0"/>
          <w:marRight w:val="0"/>
          <w:marTop w:val="0"/>
          <w:marBottom w:val="0"/>
          <w:divBdr>
            <w:top w:val="none" w:sz="0" w:space="0" w:color="auto"/>
            <w:left w:val="none" w:sz="0" w:space="0" w:color="auto"/>
            <w:bottom w:val="none" w:sz="0" w:space="0" w:color="auto"/>
            <w:right w:val="none" w:sz="0" w:space="0" w:color="auto"/>
          </w:divBdr>
        </w:div>
        <w:div w:id="545720409">
          <w:marLeft w:val="0"/>
          <w:marRight w:val="0"/>
          <w:marTop w:val="0"/>
          <w:marBottom w:val="0"/>
          <w:divBdr>
            <w:top w:val="none" w:sz="0" w:space="0" w:color="auto"/>
            <w:left w:val="none" w:sz="0" w:space="0" w:color="auto"/>
            <w:bottom w:val="none" w:sz="0" w:space="0" w:color="auto"/>
            <w:right w:val="none" w:sz="0" w:space="0" w:color="auto"/>
          </w:divBdr>
        </w:div>
        <w:div w:id="965039440">
          <w:marLeft w:val="0"/>
          <w:marRight w:val="0"/>
          <w:marTop w:val="0"/>
          <w:marBottom w:val="0"/>
          <w:divBdr>
            <w:top w:val="none" w:sz="0" w:space="0" w:color="auto"/>
            <w:left w:val="none" w:sz="0" w:space="0" w:color="auto"/>
            <w:bottom w:val="none" w:sz="0" w:space="0" w:color="auto"/>
            <w:right w:val="none" w:sz="0" w:space="0" w:color="auto"/>
          </w:divBdr>
        </w:div>
        <w:div w:id="1024865486">
          <w:marLeft w:val="0"/>
          <w:marRight w:val="0"/>
          <w:marTop w:val="0"/>
          <w:marBottom w:val="0"/>
          <w:divBdr>
            <w:top w:val="none" w:sz="0" w:space="0" w:color="auto"/>
            <w:left w:val="none" w:sz="0" w:space="0" w:color="auto"/>
            <w:bottom w:val="none" w:sz="0" w:space="0" w:color="auto"/>
            <w:right w:val="none" w:sz="0" w:space="0" w:color="auto"/>
          </w:divBdr>
        </w:div>
        <w:div w:id="1397632572">
          <w:marLeft w:val="0"/>
          <w:marRight w:val="0"/>
          <w:marTop w:val="0"/>
          <w:marBottom w:val="0"/>
          <w:divBdr>
            <w:top w:val="none" w:sz="0" w:space="0" w:color="auto"/>
            <w:left w:val="none" w:sz="0" w:space="0" w:color="auto"/>
            <w:bottom w:val="none" w:sz="0" w:space="0" w:color="auto"/>
            <w:right w:val="none" w:sz="0" w:space="0" w:color="auto"/>
          </w:divBdr>
        </w:div>
        <w:div w:id="2121951156">
          <w:marLeft w:val="0"/>
          <w:marRight w:val="0"/>
          <w:marTop w:val="0"/>
          <w:marBottom w:val="0"/>
          <w:divBdr>
            <w:top w:val="none" w:sz="0" w:space="0" w:color="auto"/>
            <w:left w:val="none" w:sz="0" w:space="0" w:color="auto"/>
            <w:bottom w:val="none" w:sz="0" w:space="0" w:color="auto"/>
            <w:right w:val="none" w:sz="0" w:space="0" w:color="auto"/>
          </w:divBdr>
        </w:div>
      </w:divsChild>
    </w:div>
    <w:div w:id="457376574">
      <w:bodyDiv w:val="1"/>
      <w:marLeft w:val="0"/>
      <w:marRight w:val="0"/>
      <w:marTop w:val="0"/>
      <w:marBottom w:val="0"/>
      <w:divBdr>
        <w:top w:val="none" w:sz="0" w:space="0" w:color="auto"/>
        <w:left w:val="none" w:sz="0" w:space="0" w:color="auto"/>
        <w:bottom w:val="none" w:sz="0" w:space="0" w:color="auto"/>
        <w:right w:val="none" w:sz="0" w:space="0" w:color="auto"/>
      </w:divBdr>
    </w:div>
    <w:div w:id="497624567">
      <w:bodyDiv w:val="1"/>
      <w:marLeft w:val="0"/>
      <w:marRight w:val="0"/>
      <w:marTop w:val="0"/>
      <w:marBottom w:val="0"/>
      <w:divBdr>
        <w:top w:val="none" w:sz="0" w:space="0" w:color="auto"/>
        <w:left w:val="none" w:sz="0" w:space="0" w:color="auto"/>
        <w:bottom w:val="none" w:sz="0" w:space="0" w:color="auto"/>
        <w:right w:val="none" w:sz="0" w:space="0" w:color="auto"/>
      </w:divBdr>
    </w:div>
    <w:div w:id="509029038">
      <w:bodyDiv w:val="1"/>
      <w:marLeft w:val="0"/>
      <w:marRight w:val="0"/>
      <w:marTop w:val="0"/>
      <w:marBottom w:val="0"/>
      <w:divBdr>
        <w:top w:val="none" w:sz="0" w:space="0" w:color="auto"/>
        <w:left w:val="none" w:sz="0" w:space="0" w:color="auto"/>
        <w:bottom w:val="none" w:sz="0" w:space="0" w:color="auto"/>
        <w:right w:val="none" w:sz="0" w:space="0" w:color="auto"/>
      </w:divBdr>
    </w:div>
    <w:div w:id="533226068">
      <w:bodyDiv w:val="1"/>
      <w:marLeft w:val="0"/>
      <w:marRight w:val="0"/>
      <w:marTop w:val="0"/>
      <w:marBottom w:val="0"/>
      <w:divBdr>
        <w:top w:val="none" w:sz="0" w:space="0" w:color="auto"/>
        <w:left w:val="none" w:sz="0" w:space="0" w:color="auto"/>
        <w:bottom w:val="none" w:sz="0" w:space="0" w:color="auto"/>
        <w:right w:val="none" w:sz="0" w:space="0" w:color="auto"/>
      </w:divBdr>
    </w:div>
    <w:div w:id="592125287">
      <w:bodyDiv w:val="1"/>
      <w:marLeft w:val="0"/>
      <w:marRight w:val="0"/>
      <w:marTop w:val="0"/>
      <w:marBottom w:val="0"/>
      <w:divBdr>
        <w:top w:val="none" w:sz="0" w:space="0" w:color="auto"/>
        <w:left w:val="none" w:sz="0" w:space="0" w:color="auto"/>
        <w:bottom w:val="none" w:sz="0" w:space="0" w:color="auto"/>
        <w:right w:val="none" w:sz="0" w:space="0" w:color="auto"/>
      </w:divBdr>
    </w:div>
    <w:div w:id="693262124">
      <w:bodyDiv w:val="1"/>
      <w:marLeft w:val="0"/>
      <w:marRight w:val="0"/>
      <w:marTop w:val="0"/>
      <w:marBottom w:val="0"/>
      <w:divBdr>
        <w:top w:val="none" w:sz="0" w:space="0" w:color="auto"/>
        <w:left w:val="none" w:sz="0" w:space="0" w:color="auto"/>
        <w:bottom w:val="none" w:sz="0" w:space="0" w:color="auto"/>
        <w:right w:val="none" w:sz="0" w:space="0" w:color="auto"/>
      </w:divBdr>
    </w:div>
    <w:div w:id="1283196249">
      <w:bodyDiv w:val="1"/>
      <w:marLeft w:val="0"/>
      <w:marRight w:val="0"/>
      <w:marTop w:val="0"/>
      <w:marBottom w:val="0"/>
      <w:divBdr>
        <w:top w:val="none" w:sz="0" w:space="0" w:color="auto"/>
        <w:left w:val="none" w:sz="0" w:space="0" w:color="auto"/>
        <w:bottom w:val="none" w:sz="0" w:space="0" w:color="auto"/>
        <w:right w:val="none" w:sz="0" w:space="0" w:color="auto"/>
      </w:divBdr>
    </w:div>
    <w:div w:id="1474758437">
      <w:bodyDiv w:val="1"/>
      <w:marLeft w:val="0"/>
      <w:marRight w:val="0"/>
      <w:marTop w:val="0"/>
      <w:marBottom w:val="0"/>
      <w:divBdr>
        <w:top w:val="none" w:sz="0" w:space="0" w:color="auto"/>
        <w:left w:val="none" w:sz="0" w:space="0" w:color="auto"/>
        <w:bottom w:val="none" w:sz="0" w:space="0" w:color="auto"/>
        <w:right w:val="none" w:sz="0" w:space="0" w:color="auto"/>
      </w:divBdr>
    </w:div>
    <w:div w:id="1585992148">
      <w:bodyDiv w:val="1"/>
      <w:marLeft w:val="0"/>
      <w:marRight w:val="0"/>
      <w:marTop w:val="0"/>
      <w:marBottom w:val="0"/>
      <w:divBdr>
        <w:top w:val="none" w:sz="0" w:space="0" w:color="auto"/>
        <w:left w:val="none" w:sz="0" w:space="0" w:color="auto"/>
        <w:bottom w:val="none" w:sz="0" w:space="0" w:color="auto"/>
        <w:right w:val="none" w:sz="0" w:space="0" w:color="auto"/>
      </w:divBdr>
    </w:div>
    <w:div w:id="1751581309">
      <w:bodyDiv w:val="1"/>
      <w:marLeft w:val="0"/>
      <w:marRight w:val="0"/>
      <w:marTop w:val="0"/>
      <w:marBottom w:val="0"/>
      <w:divBdr>
        <w:top w:val="none" w:sz="0" w:space="0" w:color="auto"/>
        <w:left w:val="none" w:sz="0" w:space="0" w:color="auto"/>
        <w:bottom w:val="none" w:sz="0" w:space="0" w:color="auto"/>
        <w:right w:val="none" w:sz="0" w:space="0" w:color="auto"/>
      </w:divBdr>
      <w:divsChild>
        <w:div w:id="1230581275">
          <w:marLeft w:val="0"/>
          <w:marRight w:val="0"/>
          <w:marTop w:val="90"/>
          <w:marBottom w:val="90"/>
          <w:divBdr>
            <w:top w:val="none" w:sz="0" w:space="0" w:color="auto"/>
            <w:left w:val="none" w:sz="0" w:space="0" w:color="auto"/>
            <w:bottom w:val="none" w:sz="0" w:space="0" w:color="auto"/>
            <w:right w:val="none" w:sz="0" w:space="0" w:color="auto"/>
          </w:divBdr>
        </w:div>
      </w:divsChild>
    </w:div>
    <w:div w:id="185259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3C92D-3ECD-490A-A86D-2C3218B48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5747</TotalTime>
  <Pages>40</Pages>
  <Words>9087</Words>
  <Characters>51797</Characters>
  <Application>Microsoft Office Word</Application>
  <DocSecurity>0</DocSecurity>
  <Lines>431</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Zamyatin</dc:creator>
  <cp:keywords/>
  <dc:description/>
  <cp:lastModifiedBy>Anton Zamyatin</cp:lastModifiedBy>
  <cp:revision>7</cp:revision>
  <dcterms:created xsi:type="dcterms:W3CDTF">2020-05-11T08:41:00Z</dcterms:created>
  <dcterms:modified xsi:type="dcterms:W3CDTF">2020-05-16T13:37:00Z</dcterms:modified>
</cp:coreProperties>
</file>